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  <w:t>附件1</w:t>
      </w:r>
    </w:p>
    <w:p>
      <w:pPr>
        <w:widowControl/>
        <w:ind w:left="93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湄洲湾职业技术学院2022年公开招聘硕士研究生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  <w:t>加试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名单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  <w:lang w:eastAsia="zh-CN"/>
        </w:rPr>
        <w:t>及考室安排表</w:t>
      </w:r>
    </w:p>
    <w:tbl>
      <w:tblPr>
        <w:tblStyle w:val="5"/>
        <w:tblW w:w="8616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170"/>
        <w:gridCol w:w="840"/>
        <w:gridCol w:w="1290"/>
        <w:gridCol w:w="885"/>
        <w:gridCol w:w="2250"/>
        <w:gridCol w:w="93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</w:tblPrEx>
        <w:trPr>
          <w:trHeight w:val="300" w:hRule="atLeast"/>
        </w:trPr>
        <w:tc>
          <w:tcPr>
            <w:tcW w:w="12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5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第一考室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辅导员01岗位(02)女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翁巧玲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黄琦滢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李雅雯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371482****0327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林晓煜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350302****1647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350302****0643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方丹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350303****1544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郭华梅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350521****7301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夏丹霞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350122****2822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钱伟婷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周佩青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350128****3524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林晓晴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350321****3323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吴晓雨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350321****0728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黄彩霞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350322****5969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杨玉婷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412723****9021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秦曼丽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420528****4724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游丹丹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350302****0340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刘艳芬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350823****4921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黄丽萍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350322****2528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苏密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350303****0022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王丁丁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350125****412X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杨丰硕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412301****0527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李徐恬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350322****3824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陈静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350426****6022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武煜姣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142431****7520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韩丽彬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350321****226X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雷乙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350322****004X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5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谢喜珍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350322****622X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70"/>
        <w:gridCol w:w="855"/>
        <w:gridCol w:w="1275"/>
        <w:gridCol w:w="900"/>
        <w:gridCol w:w="2250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第二考室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辅导员02岗位(03)男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周慎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412725****8213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郑新双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王三达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130526****0013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肖树浩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350402****5013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刘秋华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350823****0530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林泽楠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350321****5618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林逸简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350321****2295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吴煜文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350722****0053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陈德新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350322****1554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林楠冰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350322****0056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钟剑波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350521****6533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许枫魁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林昆堃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350526****7514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林泽霖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350321****8115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陈上鑫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352225****0535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钱可微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320602****2017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周德熠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352225****4016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吴智雄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350321****2632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佘剑雨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350303****0311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350322****0536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陈宁义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张敏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70"/>
        <w:gridCol w:w="855"/>
        <w:gridCol w:w="1290"/>
        <w:gridCol w:w="900"/>
        <w:gridCol w:w="2250"/>
        <w:gridCol w:w="90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第三考室</w:t>
            </w:r>
          </w:p>
        </w:tc>
        <w:tc>
          <w:tcPr>
            <w:tcW w:w="11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辅导员02岗位(04)女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黄沛玲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350322****0545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刘木英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350430****454X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祝智威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140621****3724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龙光霞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511528****7421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翁佳丽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350321****1224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李梅娟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350322****3821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张丽金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350321****2303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林苏萍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350624****6023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傅江虹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王舒涵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350627****0521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郑艳静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350322****4384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黄晓杰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352202****0521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林立英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350628****6021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林超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350427****6029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陈梅峰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350321****7329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王亚苹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412722****0045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吴淑琴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350825****3648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罗燕文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352202****6941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林亚婷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350322****1561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凌丽靖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350322****2520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翁立姗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350722****0023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陈清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350302****1689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胡佳璐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330282****3467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陈凌静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350322****1602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吕梦迪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430502****4026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苏淑如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350303****1327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蒋怡萍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350524****7769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刘琳雪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350322****254X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范少贞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350301****0081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柯芳芳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350321****3026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85"/>
        <w:gridCol w:w="855"/>
        <w:gridCol w:w="1290"/>
        <w:gridCol w:w="885"/>
        <w:gridCol w:w="2250"/>
        <w:gridCol w:w="900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36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第四考室</w:t>
            </w:r>
          </w:p>
        </w:tc>
        <w:tc>
          <w:tcPr>
            <w:tcW w:w="118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辅导员03岗位(06)女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傅佩萍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350322****4329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黄益婷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350321****8448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尤雅琪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350525****6824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杨楠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622427****2383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廖婧雯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350721****3621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胡梦君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342623****8807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常凤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659001****4043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林婕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周琳莎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350628****5023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林晨洁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350521****7843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何艳秋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511622****774X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尹超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430521****8488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王淑娜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350624****4049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苏萍萍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350321****562X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郑莛予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350302****1321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姚黎欢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350303****0768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吴陈婷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350303****102X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余婷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350302****0045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陈丽莎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350481****2526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邱晓婧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350321****2621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王钰珍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350321****5748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刘燕钦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350322****5643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陈艳红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513022****5463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陈丽雪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350626****3028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黄雨深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350303****1025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林敏敏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350321****5640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刘林敏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350322****1041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36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雷艳平</w:t>
            </w:r>
          </w:p>
        </w:tc>
        <w:tc>
          <w:tcPr>
            <w:tcW w:w="88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350123****4202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15"/>
        <w:gridCol w:w="825"/>
        <w:gridCol w:w="1305"/>
        <w:gridCol w:w="870"/>
        <w:gridCol w:w="2250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2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第五考室</w:t>
            </w: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党政办公室干事</w:t>
            </w:r>
            <w:r>
              <w:rPr>
                <w:rStyle w:val="8"/>
                <w:rFonts w:eastAsia="宋体"/>
                <w:lang w:val="en-US" w:eastAsia="zh-CN" w:bidi="ar"/>
              </w:rPr>
              <w:t>(11)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董玉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130106****0322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350321****2223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林磊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350302****0630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郑婕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350301****2827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李幼君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350321****0869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黄晓慧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350302****0829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张忠芳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352228****2526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陈莹雪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350321****0747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李霞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350302****0328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鞋服设计专任教师</w:t>
            </w:r>
            <w:r>
              <w:rPr>
                <w:rStyle w:val="8"/>
                <w:rFonts w:eastAsia="宋体"/>
                <w:lang w:val="en-US" w:eastAsia="zh-CN" w:bidi="ar"/>
              </w:rPr>
              <w:t>(16)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林蕾靓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许惠财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360733****2752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方灏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350302****0336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吴双涵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350322****3902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陈苍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350302****1659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郭玮琳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410603****0020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广告艺术设计专任教师</w:t>
            </w:r>
            <w:r>
              <w:rPr>
                <w:rStyle w:val="8"/>
                <w:rFonts w:eastAsia="宋体"/>
                <w:lang w:val="en-US" w:eastAsia="zh-CN" w:bidi="ar"/>
              </w:rPr>
              <w:t>(17)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陈慧琳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430722****1340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彭颖玲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350322****0065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李萌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140108****4824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颜舒泓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350302****0024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杨雨轩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362401****1524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林乐洲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黄婷婷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350301****002X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季魏雯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360102****5846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陈逸宁</w:t>
            </w:r>
          </w:p>
        </w:tc>
        <w:tc>
          <w:tcPr>
            <w:tcW w:w="8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350321****0720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</w:tbl>
    <w:p>
      <w:p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/>
    <w:tbl>
      <w:tblPr>
        <w:tblStyle w:val="5"/>
        <w:tblW w:w="8601" w:type="dxa"/>
        <w:tblInd w:w="93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30"/>
        <w:gridCol w:w="795"/>
        <w:gridCol w:w="1320"/>
        <w:gridCol w:w="855"/>
        <w:gridCol w:w="2265"/>
        <w:gridCol w:w="915"/>
      </w:tblGrid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考室</w:t>
            </w:r>
          </w:p>
        </w:tc>
        <w:tc>
          <w:tcPr>
            <w:tcW w:w="12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21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第六考室</w:t>
            </w:r>
          </w:p>
        </w:tc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智能建造技术专任教师</w:t>
            </w:r>
            <w:r>
              <w:rPr>
                <w:rStyle w:val="8"/>
                <w:rFonts w:eastAsia="宋体"/>
                <w:lang w:val="en-US" w:eastAsia="zh-CN" w:bidi="ar"/>
              </w:rPr>
              <w:t>(20)</w:t>
            </w: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戴倩菲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350321****2245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吴智展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350302****0315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庄渊龙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350521****0014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郑泽炜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350302****0813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刘建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370983****2315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陈至昕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350322****0029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陈振新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350521****7273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张永恒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410928****1711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郑杰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350303****151X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黄剑雄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350301****0056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陈志宇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350322****3016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王垲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413026****0615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许鼎业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350302****1611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吴宇中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350322****001X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张健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352203****1515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刘宇航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350322****1031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吴宗明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352229****2015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808080" w:sz="8" w:space="0"/>
            <w:left w:val="single" w:color="808080" w:sz="8" w:space="0"/>
            <w:bottom w:val="single" w:color="808080" w:sz="8" w:space="0"/>
            <w:right w:val="single" w:color="808080" w:sz="8" w:space="0"/>
            <w:insideH w:val="single" w:color="808080" w:sz="8" w:space="0"/>
            <w:insideV w:val="single" w:color="8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21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胡勇平</w:t>
            </w:r>
          </w:p>
        </w:tc>
        <w:tc>
          <w:tcPr>
            <w:tcW w:w="8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350321****2390</w:t>
            </w:r>
          </w:p>
        </w:tc>
        <w:tc>
          <w:tcPr>
            <w:tcW w:w="9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</w:tbl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left"/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  <w:t>附件</w:t>
      </w: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val="en-US" w:eastAsia="zh-CN"/>
        </w:rPr>
        <w:t>2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0"/>
          <w:szCs w:val="40"/>
        </w:rPr>
        <w:t>湄洲湾职业技术学院2022年公开招聘硕士研究生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8"/>
          <w:szCs w:val="48"/>
        </w:rPr>
      </w:pPr>
    </w:p>
    <w:p>
      <w:pPr>
        <w:widowControl/>
        <w:ind w:left="93"/>
        <w:jc w:val="center"/>
        <w:rPr>
          <w:rFonts w:ascii="宋体" w:hAnsi="宋体" w:eastAsia="宋体" w:cs="宋体"/>
          <w:b/>
          <w:bCs/>
          <w:color w:val="auto"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  <w:lang w:eastAsia="zh-CN"/>
        </w:rPr>
        <w:t>加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kern w:val="0"/>
          <w:sz w:val="48"/>
          <w:szCs w:val="48"/>
        </w:rPr>
        <w:t>试  证</w:t>
      </w:r>
    </w:p>
    <w:p>
      <w:pPr>
        <w:rPr>
          <w:color w:val="auto"/>
        </w:rPr>
      </w:pPr>
    </w:p>
    <w:p>
      <w:pPr>
        <w:rPr>
          <w:color w:val="auto"/>
        </w:rPr>
      </w:pPr>
    </w:p>
    <w:tbl>
      <w:tblPr>
        <w:tblStyle w:val="5"/>
        <w:tblW w:w="890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4028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4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二寸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彩色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color w:val="auto"/>
                <w:kern w:val="0"/>
                <w:sz w:val="30"/>
                <w:szCs w:val="30"/>
              </w:rPr>
              <w:t>近</w:t>
            </w:r>
            <w:r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  <w:t>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应聘</w:t>
            </w: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岗位</w:t>
            </w:r>
            <w:r>
              <w:rPr>
                <w:rFonts w:hint="eastAsia"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考点名称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湄洲湾职业技术学院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考点地址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莆田市涵江区荔涵东大道1001号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color w:val="auto"/>
                <w:kern w:val="0"/>
                <w:sz w:val="28"/>
                <w:szCs w:val="28"/>
              </w:rPr>
              <w:t>考试时间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auto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202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年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12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月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  <w:lang w:val="en-US" w:eastAsia="zh-CN"/>
              </w:rPr>
              <w:t>17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30"/>
                <w:szCs w:val="30"/>
              </w:rPr>
              <w:t>日</w:t>
            </w:r>
          </w:p>
        </w:tc>
      </w:tr>
    </w:tbl>
    <w:p>
      <w:pPr>
        <w:rPr>
          <w:color w:val="auto"/>
        </w:rPr>
      </w:pPr>
    </w:p>
    <w:p>
      <w:pPr>
        <w:widowControl/>
        <w:jc w:val="left"/>
        <w:rPr>
          <w:rFonts w:ascii="黑体" w:hAnsi="黑体" w:eastAsia="黑体" w:cs="宋体"/>
          <w:color w:val="auto"/>
          <w:kern w:val="0"/>
          <w:sz w:val="22"/>
        </w:rPr>
      </w:pPr>
      <w:r>
        <w:rPr>
          <w:rFonts w:hint="eastAsia" w:ascii="黑体" w:hAnsi="黑体" w:eastAsia="黑体" w:cs="宋体"/>
          <w:color w:val="auto"/>
          <w:kern w:val="0"/>
          <w:sz w:val="22"/>
        </w:rPr>
        <w:t>注意事项：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</w:rPr>
        <w:t>1．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各考生应携带本人身份证原件、</w:t>
      </w:r>
      <w:r>
        <w:rPr>
          <w:rFonts w:hint="eastAsia" w:ascii="仿宋_GB2312" w:hAnsi="宋体" w:eastAsia="仿宋_GB2312" w:cs="Calibri"/>
          <w:color w:val="auto"/>
          <w:kern w:val="0"/>
          <w:sz w:val="22"/>
          <w:lang w:eastAsia="zh-CN"/>
        </w:rPr>
        <w:t>加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试证方可进入考场。</w:t>
      </w:r>
    </w:p>
    <w:p>
      <w:pPr>
        <w:widowControl/>
        <w:jc w:val="left"/>
        <w:rPr>
          <w:rFonts w:ascii="仿宋_GB2312" w:hAnsi="Calibri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  <w:lang w:val="en-US" w:eastAsia="zh-CN"/>
        </w:rPr>
        <w:t>2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．考试开始后，迟到考生不得入场。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</w:pPr>
      <w:r>
        <w:rPr>
          <w:rFonts w:hint="eastAsia" w:ascii="仿宋_GB2312" w:hAnsi="Calibri" w:eastAsia="仿宋_GB2312" w:cs="Calibri"/>
          <w:color w:val="auto"/>
          <w:kern w:val="0"/>
          <w:sz w:val="22"/>
          <w:lang w:val="en-US" w:eastAsia="zh-CN"/>
        </w:rPr>
        <w:t>3</w:t>
      </w:r>
      <w:r>
        <w:rPr>
          <w:rFonts w:hint="eastAsia" w:ascii="仿宋_GB2312" w:hAnsi="宋体" w:eastAsia="仿宋_GB2312" w:cs="Calibri"/>
          <w:color w:val="auto"/>
          <w:kern w:val="0"/>
          <w:sz w:val="22"/>
        </w:rPr>
        <w:t>．服从考试工作人员管理，接受工作人员的监督和检查。对无理取闹、辱骂、威胁、报复考试工作人员、作弊或违反考试规定者，按有关纪律和规定处理。</w:t>
      </w:r>
    </w:p>
    <w:p>
      <w:pPr>
        <w:widowControl/>
        <w:jc w:val="left"/>
        <w:rPr>
          <w:rFonts w:hint="eastAsia" w:ascii="仿宋_GB2312" w:hAnsi="宋体" w:eastAsia="仿宋_GB2312" w:cs="Calibri"/>
          <w:color w:val="auto"/>
          <w:kern w:val="0"/>
          <w:sz w:val="22"/>
        </w:rPr>
        <w:sectPr>
          <w:pgSz w:w="11906" w:h="16838"/>
          <w:pgMar w:top="1440" w:right="1800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8956675" cy="4984115"/>
            <wp:effectExtent l="0" t="0" r="1587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sectPr>
          <w:pgSz w:w="16838" w:h="11906" w:orient="landscape"/>
          <w:pgMar w:top="1800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649970" cy="4597400"/>
            <wp:effectExtent l="0" t="0" r="1778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997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3-3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考场楼层分布图</w:t>
      </w:r>
    </w:p>
    <w:tbl>
      <w:tblPr>
        <w:tblStyle w:val="5"/>
        <w:tblW w:w="97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one" w:color="auto" w:sz="0" w:space="0"/>
          <w:insideV w:val="single" w:color="000000" w:sz="1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7"/>
        <w:gridCol w:w="3615"/>
        <w:gridCol w:w="439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一层</w:t>
            </w:r>
          </w:p>
        </w:tc>
        <w:tc>
          <w:tcPr>
            <w:tcW w:w="361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二层</w:t>
            </w:r>
          </w:p>
        </w:tc>
        <w:tc>
          <w:tcPr>
            <w:tcW w:w="439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三层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公教一南101</w:t>
            </w:r>
          </w:p>
        </w:tc>
        <w:tc>
          <w:tcPr>
            <w:tcW w:w="3615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公教一南201</w:t>
            </w:r>
          </w:p>
        </w:tc>
        <w:tc>
          <w:tcPr>
            <w:tcW w:w="439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第一考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第五考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辅导员01女岗位(27人)</w:t>
            </w:r>
          </w:p>
        </w:tc>
        <w:tc>
          <w:tcPr>
            <w:tcW w:w="4393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党政办公室干事岗位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(1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0人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鞋服设计专任教师岗位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(6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广告艺术设计专任教师岗位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9人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公教一南102</w:t>
            </w:r>
          </w:p>
        </w:tc>
        <w:tc>
          <w:tcPr>
            <w:tcW w:w="3615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公教一南202</w:t>
            </w:r>
          </w:p>
        </w:tc>
        <w:tc>
          <w:tcPr>
            <w:tcW w:w="439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第二考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第六考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2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辅导员02男岗位(22人)</w:t>
            </w:r>
          </w:p>
        </w:tc>
        <w:tc>
          <w:tcPr>
            <w:tcW w:w="439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智能建造技术专任教师岗位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(</w:t>
            </w:r>
            <w:r>
              <w:rPr>
                <w:rStyle w:val="8"/>
                <w:rFonts w:hint="eastAsia" w:eastAsia="宋体"/>
                <w:sz w:val="30"/>
                <w:szCs w:val="30"/>
                <w:lang w:val="en-US" w:eastAsia="zh-CN" w:bidi="ar"/>
              </w:rPr>
              <w:t>18人</w:t>
            </w:r>
            <w:r>
              <w:rPr>
                <w:rStyle w:val="8"/>
                <w:rFonts w:eastAsia="宋体"/>
                <w:sz w:val="30"/>
                <w:szCs w:val="30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公教一南203</w:t>
            </w:r>
          </w:p>
        </w:tc>
        <w:tc>
          <w:tcPr>
            <w:tcW w:w="439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第三考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vMerge w:val="restart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1727" w:type="dxa"/>
            <w:vMerge w:val="continue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bottom w:val="single" w:color="000000" w:sz="12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辅导员02女岗位(30人)</w:t>
            </w:r>
          </w:p>
        </w:tc>
        <w:tc>
          <w:tcPr>
            <w:tcW w:w="4393" w:type="dxa"/>
            <w:vMerge w:val="continue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公教一南204</w:t>
            </w:r>
          </w:p>
        </w:tc>
        <w:tc>
          <w:tcPr>
            <w:tcW w:w="439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公教一南304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第四考</w:t>
            </w: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8"/>
                <w:szCs w:val="28"/>
              </w:rPr>
              <w:t>室</w:t>
            </w:r>
          </w:p>
        </w:tc>
        <w:tc>
          <w:tcPr>
            <w:tcW w:w="439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  <w:jc w:val="center"/>
        </w:trPr>
        <w:tc>
          <w:tcPr>
            <w:tcW w:w="172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61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辅导员03女岗位(28人)</w:t>
            </w:r>
          </w:p>
        </w:tc>
        <w:tc>
          <w:tcPr>
            <w:tcW w:w="4393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/>
    <w:sectPr>
      <w:pgSz w:w="11906" w:h="16838"/>
      <w:pgMar w:top="1440" w:right="1417" w:bottom="1440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A46CDD"/>
    <w:rsid w:val="03A46CDD"/>
    <w:rsid w:val="09384F7F"/>
    <w:rsid w:val="66C23652"/>
    <w:rsid w:val="757B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99"/>
    <w:pPr>
      <w:ind w:firstLine="540" w:firstLineChars="180"/>
    </w:pPr>
    <w:rPr>
      <w:rFonts w:ascii="仿宋_GB2312" w:hAnsi="Times New Roman" w:eastAsia="仿宋_GB2312"/>
      <w:sz w:val="3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font31"/>
    <w:basedOn w:val="6"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2022-12-13T08:41:00Z</dcterms:created>
  <dc:creator>劲阳</dc:creator>
  <cp:lastModifiedBy>劲阳</cp:lastModifiedBy>
  <dcterms:modified xsi:type="dcterms:W3CDTF">2022-12-14T03:14:22Z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F421D1188855475B9E1D6797F75365BA</vt:lpwstr>
  </property>
</Properties>
</file>