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莆田市壶兰英才遴选情况汇总表</w:t>
      </w:r>
    </w:p>
    <w:tbl>
      <w:tblPr>
        <w:tblW w:w="14782" w:type="dxa"/>
        <w:tblInd w:w="-6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975"/>
        <w:gridCol w:w="892"/>
        <w:gridCol w:w="1298"/>
        <w:gridCol w:w="2070"/>
        <w:gridCol w:w="1110"/>
        <w:gridCol w:w="825"/>
        <w:gridCol w:w="2955"/>
        <w:gridCol w:w="1455"/>
        <w:gridCol w:w="1500"/>
        <w:gridCol w:w="8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215" w:type="dxa"/>
            <w:gridSpan w:val="6"/>
            <w:tcBorders>
              <w:top w:val="nil"/>
              <w:left w:val="nil"/>
              <w:bottom w:val="nil"/>
            </w:tcBorders>
            <w:vAlign w:val="top"/>
          </w:tcPr>
          <w:p>
            <w:pPr>
              <w:widowControl w:val="0"/>
              <w:autoSpaceDE w:val="0"/>
              <w:autoSpaceDN w:val="0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  <w:r>
              <w:rPr>
                <w:rFonts w:hint="eastAsia" w:ascii="宋体" w:hAnsi="宋体" w:eastAsia="宋体"/>
                <w:color w:val="auto"/>
                <w:sz w:val="26"/>
              </w:rPr>
              <w:t>申报类别：</w:t>
            </w:r>
            <w:r>
              <w:rPr>
                <w:rFonts w:hint="eastAsia" w:ascii="宋体" w:hAnsi="宋体" w:eastAsia="宋体"/>
                <w:color w:val="auto"/>
                <w:sz w:val="26"/>
                <w:u w:val="single"/>
              </w:rPr>
              <w:t xml:space="preserve">    青年拔尖人才              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2955" w:type="dxa"/>
            <w:tcBorders>
              <w:top w:val="nil"/>
              <w:bottom w:val="nil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1455" w:type="dxa"/>
            <w:tcBorders>
              <w:top w:val="nil"/>
              <w:bottom w:val="nil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1500" w:type="dxa"/>
            <w:tcBorders>
              <w:top w:val="nil"/>
              <w:bottom w:val="nil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832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105" w:type="dxa"/>
            <w:gridSpan w:val="5"/>
            <w:tcBorders>
              <w:top w:val="nil"/>
              <w:left w:val="nil"/>
              <w:bottom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  <w:r>
              <w:rPr>
                <w:rFonts w:hint="eastAsia" w:ascii="宋体" w:hAnsi="宋体" w:eastAsia="宋体"/>
                <w:color w:val="auto"/>
                <w:sz w:val="26"/>
              </w:rPr>
              <w:t>填报单位：</w:t>
            </w:r>
            <w:r>
              <w:rPr>
                <w:rFonts w:hint="eastAsia" w:ascii="宋体" w:hAnsi="宋体" w:eastAsia="宋体"/>
                <w:color w:val="auto"/>
                <w:sz w:val="26"/>
                <w:u w:val="single"/>
              </w:rPr>
              <w:t xml:space="preserve">                  </w:t>
            </w:r>
            <w:r>
              <w:rPr>
                <w:rFonts w:hint="eastAsia" w:ascii="宋体" w:hAnsi="宋体"/>
                <w:color w:val="auto"/>
                <w:sz w:val="26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color w:val="auto"/>
                <w:sz w:val="26"/>
              </w:rPr>
              <w:t>（公章）</w:t>
            </w:r>
          </w:p>
        </w:tc>
        <w:tc>
          <w:tcPr>
            <w:tcW w:w="1110" w:type="dxa"/>
            <w:tcBorders>
              <w:top w:val="nil"/>
              <w:bottom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825" w:type="dxa"/>
            <w:tcBorders>
              <w:top w:val="nil"/>
              <w:bottom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2955" w:type="dxa"/>
            <w:tcBorders>
              <w:top w:val="nil"/>
              <w:bottom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1455" w:type="dxa"/>
            <w:tcBorders>
              <w:top w:val="nil"/>
              <w:bottom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1500" w:type="dxa"/>
            <w:tcBorders>
              <w:top w:val="nil"/>
              <w:bottom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  <w:tc>
          <w:tcPr>
            <w:tcW w:w="832" w:type="dxa"/>
            <w:tcBorders>
              <w:top w:val="nil"/>
              <w:bottom w:val="single" w:color="auto" w:sz="6" w:space="0"/>
              <w:right w:val="nil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方正小标宋简体" w:hAnsi="方正小标宋简体" w:eastAsia="方正小标宋简体"/>
                <w:color w:val="auto"/>
                <w:sz w:val="2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序号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姓 名</w:t>
            </w:r>
          </w:p>
        </w:tc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性别</w:t>
            </w: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left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出生年</w:t>
            </w:r>
            <w:r>
              <w:rPr>
                <w:rFonts w:hint="eastAsia" w:ascii="黑体" w:hAnsi="黑体" w:eastAsia="黑体"/>
                <w:color w:val="auto"/>
                <w:sz w:val="25"/>
                <w:lang w:eastAsia="zh-CN"/>
              </w:rPr>
              <w:t>月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工作单位及职务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学历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职称</w:t>
            </w: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主要业绩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16"/>
              </w:rPr>
            </w:pPr>
            <w:r>
              <w:rPr>
                <w:rFonts w:hint="eastAsia" w:ascii="黑体" w:hAnsi="黑体" w:eastAsia="黑体"/>
                <w:color w:val="auto"/>
                <w:sz w:val="16"/>
              </w:rPr>
              <w:t>（包含获得荣誉,字数限定在300字以内）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联系电话</w:t>
            </w: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五个部门意见征求情况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初审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黑体" w:hAnsi="黑体" w:eastAsia="黑体"/>
                <w:color w:val="auto"/>
                <w:sz w:val="25"/>
              </w:rPr>
            </w:pPr>
            <w:r>
              <w:rPr>
                <w:rFonts w:hint="eastAsia" w:ascii="黑体" w:hAnsi="黑体" w:eastAsia="黑体"/>
                <w:color w:val="auto"/>
                <w:sz w:val="25"/>
              </w:rPr>
              <w:t>排序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1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2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15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 w:val="0"/>
              <w:autoSpaceDE w:val="0"/>
              <w:autoSpaceDN w:val="0"/>
              <w:jc w:val="right"/>
              <w:rPr>
                <w:rFonts w:hint="eastAsia" w:ascii="宋体" w:hAnsi="宋体" w:eastAsia="宋体"/>
                <w:color w:val="auto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pgSz w:w="15840" w:h="12240" w:orient="landscape"/>
      <w:pgMar w:top="1803" w:right="1440" w:bottom="1803" w:left="1440" w:header="720" w:footer="720" w:gutter="0"/>
      <w:paperSrc w:first="0" w:oth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2017-04-26T02:34:48Z</dcterms:created>
  <cp:lastModifiedBy>Administrator</cp:lastModifiedBy>
  <dcterms:modified xsi:type="dcterms:W3CDTF">2017-04-26T02:42:51Z</dcterms:modified>
  <dc:title>莆田市壶兰英才遴选情况汇总表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