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908" w:rsidRDefault="00390908" w:rsidP="00390908">
      <w:pPr>
        <w:spacing w:line="360" w:lineRule="auto"/>
        <w:rPr>
          <w:rFonts w:ascii="宋体" w:hAnsi="宋体" w:cs="宋体"/>
          <w:bCs/>
          <w:sz w:val="24"/>
          <w:szCs w:val="24"/>
        </w:rPr>
      </w:pPr>
      <w:r>
        <w:rPr>
          <w:rFonts w:ascii="宋体" w:hAnsi="宋体" w:cs="宋体" w:hint="eastAsia"/>
          <w:bCs/>
          <w:sz w:val="24"/>
          <w:szCs w:val="24"/>
        </w:rPr>
        <w:t xml:space="preserve">附件1：  </w:t>
      </w:r>
    </w:p>
    <w:p w:rsidR="00390908" w:rsidRDefault="00390908" w:rsidP="00390908">
      <w:pPr>
        <w:spacing w:line="360" w:lineRule="auto"/>
        <w:jc w:val="center"/>
        <w:rPr>
          <w:rFonts w:ascii="宋体" w:hAnsi="宋体" w:cs="宋体"/>
          <w:b/>
          <w:sz w:val="28"/>
          <w:szCs w:val="28"/>
        </w:rPr>
      </w:pPr>
      <w:proofErr w:type="gramStart"/>
      <w:r>
        <w:rPr>
          <w:rFonts w:ascii="宋体" w:hAnsi="宋体" w:cs="宋体" w:hint="eastAsia"/>
          <w:b/>
          <w:sz w:val="28"/>
          <w:szCs w:val="28"/>
        </w:rPr>
        <w:t>湄洲湾</w:t>
      </w:r>
      <w:proofErr w:type="gramEnd"/>
      <w:r>
        <w:rPr>
          <w:rFonts w:ascii="宋体" w:hAnsi="宋体" w:cs="宋体" w:hint="eastAsia"/>
          <w:b/>
          <w:sz w:val="28"/>
          <w:szCs w:val="28"/>
        </w:rPr>
        <w:t>职业技术学院教师专业技术资格条件（</w:t>
      </w:r>
      <w:r w:rsidR="00893CF6">
        <w:rPr>
          <w:rFonts w:ascii="宋体" w:hAnsi="宋体" w:cs="宋体" w:hint="eastAsia"/>
          <w:b/>
          <w:sz w:val="28"/>
          <w:szCs w:val="28"/>
        </w:rPr>
        <w:t>修订</w:t>
      </w:r>
      <w:r>
        <w:rPr>
          <w:rFonts w:ascii="宋体" w:hAnsi="宋体" w:cs="宋体" w:hint="eastAsia"/>
          <w:b/>
          <w:sz w:val="28"/>
          <w:szCs w:val="28"/>
        </w:rPr>
        <w:t>）</w:t>
      </w:r>
    </w:p>
    <w:p w:rsidR="00390908" w:rsidRDefault="00390908" w:rsidP="00390908">
      <w:pPr>
        <w:spacing w:line="480" w:lineRule="exact"/>
        <w:ind w:firstLineChars="200" w:firstLine="482"/>
        <w:rPr>
          <w:rFonts w:ascii="仿宋_GB2312" w:eastAsia="仿宋_GB2312" w:hAnsi="仿宋_GB2312" w:cs="仿宋_GB2312"/>
          <w:b/>
          <w:sz w:val="24"/>
          <w:szCs w:val="24"/>
        </w:rPr>
      </w:pPr>
      <w:r>
        <w:rPr>
          <w:rFonts w:ascii="仿宋_GB2312" w:eastAsia="仿宋_GB2312" w:hAnsi="仿宋_GB2312" w:cs="仿宋_GB2312" w:hint="eastAsia"/>
          <w:b/>
          <w:sz w:val="24"/>
          <w:szCs w:val="24"/>
        </w:rPr>
        <w:t xml:space="preserve">                      第一章   总  则</w:t>
      </w:r>
    </w:p>
    <w:p w:rsidR="00390908" w:rsidRDefault="00390908" w:rsidP="00390908">
      <w:pPr>
        <w:spacing w:line="360" w:lineRule="auto"/>
        <w:ind w:firstLineChars="200" w:firstLine="482"/>
        <w:rPr>
          <w:rFonts w:ascii="仿宋_GB2312" w:eastAsia="仿宋_GB2312" w:hAnsi="仿宋_GB2312" w:cs="仿宋_GB2312"/>
          <w:kern w:val="0"/>
          <w:sz w:val="24"/>
          <w:szCs w:val="24"/>
        </w:rPr>
      </w:pPr>
      <w:r>
        <w:rPr>
          <w:rFonts w:ascii="仿宋_GB2312" w:eastAsia="仿宋_GB2312" w:hAnsi="仿宋_GB2312" w:cs="仿宋_GB2312" w:hint="eastAsia"/>
          <w:b/>
          <w:sz w:val="24"/>
          <w:szCs w:val="24"/>
        </w:rPr>
        <w:t xml:space="preserve">第一条  </w:t>
      </w:r>
      <w:r>
        <w:rPr>
          <w:rFonts w:ascii="仿宋_GB2312" w:eastAsia="仿宋_GB2312" w:hAnsi="仿宋_GB2312" w:cs="仿宋_GB2312" w:hint="eastAsia"/>
          <w:kern w:val="0"/>
          <w:sz w:val="24"/>
          <w:szCs w:val="24"/>
        </w:rPr>
        <w:t>为科学、客观、公正评价教师的教学、科研和社会服务水平与能力，引导广大教师加强专业实践，提高专业技能水平，促进产学研合作，造就</w:t>
      </w:r>
      <w:proofErr w:type="gramStart"/>
      <w:r>
        <w:rPr>
          <w:rFonts w:ascii="仿宋_GB2312" w:eastAsia="仿宋_GB2312" w:hAnsi="仿宋_GB2312" w:cs="仿宋_GB2312" w:hint="eastAsia"/>
          <w:kern w:val="0"/>
          <w:sz w:val="24"/>
          <w:szCs w:val="24"/>
        </w:rPr>
        <w:t>一</w:t>
      </w:r>
      <w:proofErr w:type="gramEnd"/>
      <w:r>
        <w:rPr>
          <w:rFonts w:ascii="仿宋_GB2312" w:eastAsia="仿宋_GB2312" w:hAnsi="仿宋_GB2312" w:cs="仿宋_GB2312" w:hint="eastAsia"/>
          <w:kern w:val="0"/>
          <w:sz w:val="24"/>
          <w:szCs w:val="24"/>
        </w:rPr>
        <w:t>支具有良好师德修养和“双师”素质的教师队伍，特制定本资格条件。</w:t>
      </w:r>
    </w:p>
    <w:p w:rsidR="00390908" w:rsidRDefault="00390908" w:rsidP="00390908">
      <w:pPr>
        <w:spacing w:line="360" w:lineRule="auto"/>
        <w:ind w:firstLineChars="200" w:firstLine="480"/>
        <w:rPr>
          <w:rFonts w:ascii="仿宋_GB2312" w:eastAsia="仿宋_GB2312" w:hAnsi="仿宋_GB2312" w:cs="仿宋_GB2312"/>
          <w:kern w:val="0"/>
          <w:sz w:val="24"/>
          <w:szCs w:val="24"/>
        </w:rPr>
      </w:pPr>
      <w:proofErr w:type="gramStart"/>
      <w:r>
        <w:rPr>
          <w:rFonts w:ascii="仿宋_GB2312" w:eastAsia="仿宋_GB2312" w:hAnsi="仿宋_GB2312" w:cs="仿宋_GB2312" w:hint="eastAsia"/>
          <w:kern w:val="0"/>
          <w:sz w:val="24"/>
          <w:szCs w:val="24"/>
        </w:rPr>
        <w:t>本资格</w:t>
      </w:r>
      <w:proofErr w:type="gramEnd"/>
      <w:r>
        <w:rPr>
          <w:rFonts w:ascii="仿宋_GB2312" w:eastAsia="仿宋_GB2312" w:hAnsi="仿宋_GB2312" w:cs="仿宋_GB2312" w:hint="eastAsia"/>
          <w:kern w:val="0"/>
          <w:sz w:val="24"/>
          <w:szCs w:val="24"/>
        </w:rPr>
        <w:t>条件坚持师德导向、教学导向、“双师”导向、业绩导向。</w:t>
      </w:r>
    </w:p>
    <w:p w:rsidR="00390908" w:rsidRDefault="00390908" w:rsidP="00390908">
      <w:pPr>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 xml:space="preserve">第二条  </w:t>
      </w:r>
      <w:r>
        <w:rPr>
          <w:rFonts w:ascii="仿宋_GB2312" w:eastAsia="仿宋_GB2312" w:hAnsi="仿宋_GB2312" w:cs="仿宋_GB2312" w:hint="eastAsia"/>
          <w:sz w:val="24"/>
          <w:szCs w:val="24"/>
        </w:rPr>
        <w:t>本条件适用于学院中从事教学与实训、科技开发与职业培训、学生思想政治教育等工作的在编在岗教师,人事代理参照执行。</w:t>
      </w:r>
    </w:p>
    <w:p w:rsidR="00390908" w:rsidRDefault="00390908" w:rsidP="00390908">
      <w:pPr>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 xml:space="preserve">第三条  </w:t>
      </w:r>
      <w:r>
        <w:rPr>
          <w:rFonts w:ascii="仿宋_GB2312" w:eastAsia="仿宋_GB2312" w:hAnsi="仿宋_GB2312" w:cs="仿宋_GB2312" w:hint="eastAsia"/>
          <w:sz w:val="24"/>
          <w:szCs w:val="24"/>
        </w:rPr>
        <w:t>教师专业技术资格设助教、讲师、副教授、教授。</w:t>
      </w:r>
    </w:p>
    <w:p w:rsidR="00390908" w:rsidRDefault="00390908" w:rsidP="00390908">
      <w:pPr>
        <w:spacing w:line="480" w:lineRule="exact"/>
        <w:ind w:firstLineChars="200" w:firstLine="482"/>
        <w:jc w:val="center"/>
        <w:rPr>
          <w:rFonts w:ascii="仿宋_GB2312" w:eastAsia="仿宋_GB2312" w:hAnsi="仿宋_GB2312" w:cs="仿宋_GB2312"/>
          <w:b/>
          <w:sz w:val="24"/>
          <w:szCs w:val="24"/>
        </w:rPr>
      </w:pPr>
      <w:r>
        <w:rPr>
          <w:rFonts w:ascii="仿宋_GB2312" w:eastAsia="仿宋_GB2312" w:hAnsi="仿宋_GB2312" w:cs="仿宋_GB2312" w:hint="eastAsia"/>
          <w:b/>
          <w:sz w:val="24"/>
          <w:szCs w:val="24"/>
        </w:rPr>
        <w:t>第二章   基本条件</w:t>
      </w:r>
    </w:p>
    <w:p w:rsidR="00390908" w:rsidRDefault="00390908" w:rsidP="00390908">
      <w:pPr>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 xml:space="preserve">第四条  </w:t>
      </w:r>
      <w:r>
        <w:rPr>
          <w:rFonts w:ascii="仿宋_GB2312" w:eastAsia="仿宋_GB2312" w:hAnsi="仿宋_GB2312" w:cs="仿宋_GB2312" w:hint="eastAsia"/>
          <w:sz w:val="24"/>
          <w:szCs w:val="24"/>
        </w:rPr>
        <w:t>遵守国家法律和法规，具有良好的思想政治素质和职业道德，教书育人，为人师表，认真履行岗位职责，任现职期间年度考核合格以上。有下列情形之一者，不能申报或延迟申报：</w:t>
      </w:r>
    </w:p>
    <w:p w:rsidR="00390908" w:rsidRDefault="00390908" w:rsidP="00390908">
      <w:pPr>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（一）受到党纪政纪处分期间，不得申报。</w:t>
      </w:r>
    </w:p>
    <w:p w:rsidR="00390908" w:rsidRDefault="00390908" w:rsidP="00390908">
      <w:pPr>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（二）学年度绩效量化考核不确认等次或被确定为基本合格、不合格等次者，任期顺延1年以上；</w:t>
      </w:r>
    </w:p>
    <w:p w:rsidR="00390908" w:rsidRDefault="00390908" w:rsidP="00390908">
      <w:pPr>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（三）发生两次一般教学事故、安全责任事故、诫勉谈话，或发生一次严重教学事故、安全责任事故、通报批评、效能告诫者，任期顺延1年以上；</w:t>
      </w:r>
    </w:p>
    <w:p w:rsidR="00390908" w:rsidRDefault="00390908" w:rsidP="00390908">
      <w:pPr>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（四）谎报学历、资历、业绩，剽窃他人成果等弄虚作假者，延迟3年以上。</w:t>
      </w:r>
    </w:p>
    <w:p w:rsidR="00390908" w:rsidRDefault="00390908" w:rsidP="00390908">
      <w:pPr>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 xml:space="preserve">第五条  </w:t>
      </w:r>
      <w:r>
        <w:rPr>
          <w:rFonts w:ascii="仿宋_GB2312" w:eastAsia="仿宋_GB2312" w:hAnsi="仿宋_GB2312" w:cs="仿宋_GB2312" w:hint="eastAsia"/>
          <w:sz w:val="24"/>
          <w:szCs w:val="24"/>
        </w:rPr>
        <w:t>具备国家教育行政部门和国务院学位委员会认可的相应学历、学位。</w:t>
      </w:r>
    </w:p>
    <w:p w:rsidR="00390908" w:rsidRDefault="00390908" w:rsidP="00390908">
      <w:pPr>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第六条</w:t>
      </w:r>
      <w:r>
        <w:rPr>
          <w:rFonts w:ascii="仿宋_GB2312" w:eastAsia="仿宋_GB2312" w:hAnsi="仿宋_GB2312" w:cs="仿宋_GB2312" w:hint="eastAsia"/>
          <w:sz w:val="24"/>
          <w:szCs w:val="24"/>
        </w:rPr>
        <w:t xml:space="preserve">  具备高等学校教师资格证书，身心健康，能坚持教学和科研工作。</w:t>
      </w:r>
    </w:p>
    <w:p w:rsidR="00390908" w:rsidRPr="00CD095A" w:rsidRDefault="00390908" w:rsidP="00390908">
      <w:pPr>
        <w:spacing w:line="360" w:lineRule="auto"/>
        <w:ind w:firstLineChars="200" w:firstLine="482"/>
        <w:rPr>
          <w:rFonts w:ascii="仿宋_GB2312" w:eastAsia="仿宋_GB2312" w:hAnsi="仿宋_GB2312" w:cs="仿宋_GB2312"/>
          <w:color w:val="FF0000"/>
          <w:szCs w:val="21"/>
        </w:rPr>
      </w:pPr>
      <w:r>
        <w:rPr>
          <w:rFonts w:ascii="仿宋_GB2312" w:eastAsia="仿宋_GB2312" w:hAnsi="仿宋_GB2312" w:cs="仿宋_GB2312" w:hint="eastAsia"/>
          <w:b/>
          <w:sz w:val="24"/>
          <w:szCs w:val="24"/>
        </w:rPr>
        <w:t xml:space="preserve">第七条  </w:t>
      </w:r>
      <w:r w:rsidR="00893CF6" w:rsidRPr="00893CF6">
        <w:rPr>
          <w:rFonts w:ascii="仿宋_GB2312" w:eastAsia="仿宋_GB2312" w:hAnsi="仿宋_GB2312" w:cs="仿宋_GB2312" w:hint="eastAsia"/>
          <w:color w:val="FF0000"/>
          <w:sz w:val="24"/>
          <w:szCs w:val="24"/>
          <w:u w:val="single"/>
        </w:rPr>
        <w:t>截至</w:t>
      </w:r>
      <w:proofErr w:type="gramStart"/>
      <w:r w:rsidR="00893CF6" w:rsidRPr="00893CF6">
        <w:rPr>
          <w:rFonts w:ascii="仿宋_GB2312" w:eastAsia="仿宋_GB2312" w:hAnsi="仿宋_GB2312" w:cs="仿宋_GB2312" w:hint="eastAsia"/>
          <w:color w:val="FF0000"/>
          <w:sz w:val="24"/>
          <w:szCs w:val="24"/>
          <w:u w:val="single"/>
        </w:rPr>
        <w:t>至</w:t>
      </w:r>
      <w:proofErr w:type="gramEnd"/>
      <w:r w:rsidR="00893CF6" w:rsidRPr="00893CF6">
        <w:rPr>
          <w:rFonts w:ascii="仿宋_GB2312" w:eastAsia="仿宋_GB2312" w:hAnsi="仿宋_GB2312" w:cs="仿宋_GB2312" w:hint="eastAsia"/>
          <w:color w:val="FF0000"/>
          <w:sz w:val="24"/>
          <w:szCs w:val="24"/>
          <w:u w:val="single"/>
        </w:rPr>
        <w:t>2016年6月30日的职称评审，对职称外语暂不作要求。</w:t>
      </w:r>
      <w:r w:rsidR="005F1009">
        <w:rPr>
          <w:rFonts w:ascii="仿宋_GB2312" w:eastAsia="仿宋_GB2312" w:hAnsi="仿宋_GB2312" w:cs="仿宋_GB2312" w:hint="eastAsia"/>
          <w:color w:val="FF0000"/>
          <w:sz w:val="24"/>
          <w:szCs w:val="24"/>
          <w:u w:val="single"/>
        </w:rPr>
        <w:t>（</w:t>
      </w:r>
      <w:r w:rsidR="00893CF6" w:rsidRPr="00893CF6">
        <w:rPr>
          <w:rFonts w:ascii="仿宋_GB2312" w:eastAsia="仿宋_GB2312" w:hAnsi="仿宋_GB2312" w:cs="仿宋_GB2312" w:hint="eastAsia"/>
          <w:color w:val="FF0000"/>
          <w:sz w:val="24"/>
          <w:szCs w:val="24"/>
          <w:u w:val="single"/>
        </w:rPr>
        <w:t>下同</w:t>
      </w:r>
      <w:r w:rsidR="005F1009">
        <w:rPr>
          <w:rFonts w:ascii="仿宋_GB2312" w:eastAsia="仿宋_GB2312" w:hAnsi="仿宋_GB2312" w:cs="仿宋_GB2312" w:hint="eastAsia"/>
          <w:color w:val="FF0000"/>
          <w:sz w:val="24"/>
          <w:szCs w:val="24"/>
          <w:u w:val="single"/>
        </w:rPr>
        <w:t>）</w:t>
      </w:r>
    </w:p>
    <w:p w:rsidR="00390908" w:rsidRDefault="00390908" w:rsidP="00390908">
      <w:pPr>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 xml:space="preserve">第八条  </w:t>
      </w:r>
      <w:r>
        <w:rPr>
          <w:rFonts w:ascii="仿宋_GB2312" w:eastAsia="仿宋_GB2312" w:hAnsi="仿宋_GB2312" w:cs="仿宋_GB2312" w:hint="eastAsia"/>
          <w:sz w:val="24"/>
          <w:szCs w:val="24"/>
        </w:rPr>
        <w:t>结合从事的教学科研等工作需要，完成规定的继续教育学时，每年脱产或集中参加继续教育的时间累计应不少于</w:t>
      </w:r>
      <w:r w:rsidRPr="00893CF6">
        <w:rPr>
          <w:rFonts w:ascii="仿宋_GB2312" w:eastAsia="仿宋_GB2312" w:hAnsi="仿宋_GB2312" w:cs="仿宋_GB2312" w:hint="eastAsia"/>
          <w:color w:val="FF0000"/>
          <w:sz w:val="24"/>
          <w:szCs w:val="24"/>
          <w:u w:val="single"/>
        </w:rPr>
        <w:t>15天或90学时</w:t>
      </w:r>
      <w:r>
        <w:rPr>
          <w:rFonts w:ascii="仿宋_GB2312" w:eastAsia="仿宋_GB2312" w:hAnsi="仿宋_GB2312" w:cs="仿宋_GB2312" w:hint="eastAsia"/>
          <w:sz w:val="24"/>
          <w:szCs w:val="24"/>
        </w:rPr>
        <w:t>,并有到企事业单位进行实践，或指导学生社团或社会实践的经历。</w:t>
      </w:r>
    </w:p>
    <w:p w:rsidR="00390908" w:rsidRDefault="00390908" w:rsidP="00390908">
      <w:pPr>
        <w:spacing w:line="360" w:lineRule="auto"/>
        <w:ind w:firstLineChars="200" w:firstLine="480"/>
        <w:rPr>
          <w:rFonts w:ascii="仿宋_GB2312" w:eastAsia="仿宋_GB2312" w:hAnsi="仿宋_GB2312" w:cs="仿宋_GB2312"/>
          <w:sz w:val="24"/>
          <w:szCs w:val="24"/>
        </w:rPr>
      </w:pPr>
    </w:p>
    <w:p w:rsidR="00390908" w:rsidRDefault="00390908" w:rsidP="00390908">
      <w:pPr>
        <w:spacing w:line="360" w:lineRule="auto"/>
        <w:ind w:firstLineChars="200" w:firstLine="482"/>
        <w:jc w:val="center"/>
        <w:rPr>
          <w:rFonts w:ascii="仿宋_GB2312" w:eastAsia="仿宋_GB2312" w:hAnsi="仿宋_GB2312" w:cs="仿宋_GB2312"/>
          <w:b/>
          <w:sz w:val="24"/>
          <w:szCs w:val="24"/>
        </w:rPr>
      </w:pPr>
      <w:r>
        <w:rPr>
          <w:rFonts w:ascii="仿宋_GB2312" w:eastAsia="仿宋_GB2312" w:hAnsi="仿宋_GB2312" w:cs="仿宋_GB2312" w:hint="eastAsia"/>
          <w:b/>
          <w:sz w:val="24"/>
          <w:szCs w:val="24"/>
        </w:rPr>
        <w:t>第三章  助教评聘条件</w:t>
      </w:r>
    </w:p>
    <w:p w:rsidR="00390908" w:rsidRDefault="00390908" w:rsidP="00390908">
      <w:pPr>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lastRenderedPageBreak/>
        <w:t xml:space="preserve">第九条  </w:t>
      </w:r>
      <w:r>
        <w:rPr>
          <w:rFonts w:ascii="仿宋_GB2312" w:eastAsia="仿宋_GB2312" w:hAnsi="仿宋_GB2312" w:cs="仿宋_GB2312" w:hint="eastAsia"/>
          <w:sz w:val="24"/>
          <w:szCs w:val="24"/>
          <w:lang w:val="zh-CN"/>
        </w:rPr>
        <w:t>具备</w:t>
      </w:r>
      <w:r>
        <w:rPr>
          <w:rFonts w:ascii="仿宋_GB2312" w:eastAsia="仿宋_GB2312" w:hAnsi="仿宋_GB2312" w:cs="仿宋_GB2312" w:hint="eastAsia"/>
          <w:sz w:val="24"/>
          <w:szCs w:val="24"/>
        </w:rPr>
        <w:t>大学</w:t>
      </w:r>
      <w:r>
        <w:rPr>
          <w:rFonts w:ascii="仿宋_GB2312" w:eastAsia="仿宋_GB2312" w:hAnsi="仿宋_GB2312" w:cs="仿宋_GB2312" w:hint="eastAsia"/>
          <w:sz w:val="24"/>
          <w:szCs w:val="24"/>
          <w:lang w:val="zh-CN"/>
        </w:rPr>
        <w:t>本科学历并获得学士学位后，从事高校教学工作1年以上，或具备研究生学历或硕士学位后，经考察，能胜任和履行助教职责，可确认为助教。</w:t>
      </w:r>
    </w:p>
    <w:p w:rsidR="00390908" w:rsidRDefault="00390908" w:rsidP="00390908">
      <w:pPr>
        <w:spacing w:line="360" w:lineRule="auto"/>
        <w:ind w:firstLineChars="200" w:firstLine="482"/>
        <w:jc w:val="center"/>
        <w:rPr>
          <w:rFonts w:ascii="仿宋_GB2312" w:eastAsia="仿宋_GB2312" w:hAnsi="仿宋_GB2312" w:cs="仿宋_GB2312"/>
          <w:b/>
          <w:sz w:val="24"/>
          <w:szCs w:val="24"/>
        </w:rPr>
      </w:pPr>
      <w:r>
        <w:rPr>
          <w:rFonts w:ascii="仿宋_GB2312" w:eastAsia="仿宋_GB2312" w:hAnsi="仿宋_GB2312" w:cs="仿宋_GB2312" w:hint="eastAsia"/>
          <w:b/>
          <w:sz w:val="24"/>
          <w:szCs w:val="24"/>
        </w:rPr>
        <w:t>第四章  讲师评聘条件</w:t>
      </w:r>
    </w:p>
    <w:p w:rsidR="00390908" w:rsidRDefault="00390908" w:rsidP="00390908">
      <w:pPr>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第十条</w:t>
      </w:r>
      <w:r>
        <w:rPr>
          <w:rFonts w:ascii="仿宋_GB2312" w:eastAsia="仿宋_GB2312" w:hAnsi="仿宋_GB2312" w:cs="仿宋_GB2312" w:hint="eastAsia"/>
          <w:sz w:val="24"/>
          <w:szCs w:val="24"/>
        </w:rPr>
        <w:t xml:space="preserve">  学历资历</w:t>
      </w:r>
    </w:p>
    <w:p w:rsidR="00390908" w:rsidRDefault="00390908" w:rsidP="00390908">
      <w:pPr>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（一）具备博士研究生学历并获得博士学位后，经考察能胜任和履行讲师职责，可确认讲师资格。</w:t>
      </w:r>
    </w:p>
    <w:p w:rsidR="00390908" w:rsidRDefault="00390908" w:rsidP="00390908">
      <w:pPr>
        <w:spacing w:line="360" w:lineRule="auto"/>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 xml:space="preserve">    （二）</w:t>
      </w:r>
      <w:r>
        <w:rPr>
          <w:rFonts w:ascii="仿宋_GB2312" w:eastAsia="仿宋_GB2312" w:hAnsi="仿宋_GB2312" w:cs="仿宋_GB2312" w:hint="eastAsia"/>
          <w:kern w:val="0"/>
          <w:sz w:val="24"/>
          <w:szCs w:val="24"/>
        </w:rPr>
        <w:t>具备研究生学历并获得硕士学位后，任助教2年以上。</w:t>
      </w:r>
    </w:p>
    <w:p w:rsidR="00390908" w:rsidRDefault="00390908" w:rsidP="00390908">
      <w:pPr>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（三）具备大学本科学历并获得学士学位后，系统学习过本专业或相近专业6门以上硕士研究生主干课程，考试成绩合格，任助教4年以上；连续从事高校教学工作6年以上。</w:t>
      </w:r>
    </w:p>
    <w:p w:rsidR="00390908" w:rsidRDefault="00390908" w:rsidP="00390908">
      <w:pPr>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第十一条</w:t>
      </w:r>
      <w:r>
        <w:rPr>
          <w:rFonts w:ascii="仿宋_GB2312" w:eastAsia="仿宋_GB2312" w:hAnsi="仿宋_GB2312" w:cs="仿宋_GB2312" w:hint="eastAsia"/>
          <w:sz w:val="24"/>
          <w:szCs w:val="24"/>
        </w:rPr>
        <w:t xml:space="preserve">  教育教学工作</w:t>
      </w:r>
    </w:p>
    <w:p w:rsidR="00390908" w:rsidRDefault="00390908" w:rsidP="00390908">
      <w:pPr>
        <w:pStyle w:val="a5"/>
        <w:spacing w:line="360" w:lineRule="auto"/>
        <w:ind w:firstLine="480"/>
        <w:rPr>
          <w:rFonts w:hAnsi="仿宋_GB2312" w:cs="仿宋_GB2312"/>
          <w:sz w:val="24"/>
          <w:szCs w:val="24"/>
        </w:rPr>
      </w:pPr>
      <w:r>
        <w:rPr>
          <w:rFonts w:hAnsi="仿宋_GB2312" w:cs="仿宋_GB2312" w:hint="eastAsia"/>
          <w:sz w:val="24"/>
          <w:szCs w:val="24"/>
        </w:rPr>
        <w:t>具有本专业较扎实的专业知识和高等职业教育理论知识，积极参加学生思想政治工作、专业建设、课程改革、产学研用等教育教学改革，教书育人，教学效果好，并具备下列条件：</w:t>
      </w:r>
    </w:p>
    <w:p w:rsidR="00390908" w:rsidRDefault="00390908" w:rsidP="00390908">
      <w:pPr>
        <w:topLinePunct/>
        <w:adjustRightInd w:val="0"/>
        <w:spacing w:line="360" w:lineRule="auto"/>
        <w:jc w:val="left"/>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 xml:space="preserve">    （一）</w:t>
      </w:r>
      <w:r>
        <w:rPr>
          <w:rFonts w:ascii="仿宋_GB2312" w:eastAsia="仿宋_GB2312" w:hAnsi="仿宋_GB2312" w:cs="仿宋_GB2312" w:hint="eastAsia"/>
          <w:kern w:val="0"/>
          <w:sz w:val="24"/>
          <w:szCs w:val="24"/>
        </w:rPr>
        <w:t>担任1门以上课程教学工作，并按教学计划完成指导实验、实训、实习、社会调查等。学生思想政治教育教师讲授过思想政治理论课</w:t>
      </w:r>
      <w:proofErr w:type="gramStart"/>
      <w:r>
        <w:rPr>
          <w:rFonts w:ascii="仿宋_GB2312" w:eastAsia="仿宋_GB2312" w:hAnsi="仿宋_GB2312" w:cs="仿宋_GB2312" w:hint="eastAsia"/>
          <w:kern w:val="0"/>
          <w:sz w:val="24"/>
          <w:szCs w:val="24"/>
        </w:rPr>
        <w:t>或形势</w:t>
      </w:r>
      <w:proofErr w:type="gramEnd"/>
      <w:r>
        <w:rPr>
          <w:rFonts w:ascii="仿宋_GB2312" w:eastAsia="仿宋_GB2312" w:hAnsi="仿宋_GB2312" w:cs="仿宋_GB2312" w:hint="eastAsia"/>
          <w:kern w:val="0"/>
          <w:sz w:val="24"/>
          <w:szCs w:val="24"/>
        </w:rPr>
        <w:t>政策教育、心理健康教育、职业发展、就业指导、创新创业教育、国防教育等相关课程。</w:t>
      </w:r>
    </w:p>
    <w:p w:rsidR="00390908" w:rsidRDefault="00390908" w:rsidP="00390908">
      <w:pPr>
        <w:topLinePunct/>
        <w:adjustRightInd w:val="0"/>
        <w:spacing w:line="360" w:lineRule="auto"/>
        <w:jc w:val="left"/>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 xml:space="preserve">    （二）</w:t>
      </w:r>
      <w:r>
        <w:rPr>
          <w:rFonts w:ascii="仿宋_GB2312" w:eastAsia="仿宋_GB2312" w:hAnsi="仿宋_GB2312" w:cs="仿宋_GB2312" w:hint="eastAsia"/>
          <w:kern w:val="0"/>
          <w:sz w:val="24"/>
          <w:szCs w:val="24"/>
        </w:rPr>
        <w:t>积极参与教学改革，在学校开设公开课3次以上，评价良好。</w:t>
      </w:r>
    </w:p>
    <w:p w:rsidR="00390908" w:rsidRDefault="00390908" w:rsidP="00390908">
      <w:pPr>
        <w:topLinePunct/>
        <w:adjustRightInd w:val="0"/>
        <w:spacing w:line="360" w:lineRule="auto"/>
        <w:jc w:val="left"/>
        <w:rPr>
          <w:rFonts w:ascii="仿宋_GB2312" w:eastAsia="仿宋_GB2312" w:hAnsi="仿宋_GB2312" w:cs="仿宋_GB2312"/>
          <w:sz w:val="24"/>
          <w:szCs w:val="24"/>
          <w:lang w:val="zh-CN"/>
        </w:rPr>
      </w:pPr>
      <w:r>
        <w:rPr>
          <w:rFonts w:ascii="仿宋_GB2312" w:eastAsia="仿宋_GB2312" w:hAnsi="仿宋_GB2312" w:cs="仿宋_GB2312" w:hint="eastAsia"/>
          <w:sz w:val="24"/>
          <w:szCs w:val="24"/>
        </w:rPr>
        <w:t xml:space="preserve">    （三）</w:t>
      </w:r>
      <w:r>
        <w:rPr>
          <w:rFonts w:ascii="仿宋_GB2312" w:eastAsia="仿宋_GB2312" w:hAnsi="仿宋_GB2312" w:cs="仿宋_GB2312" w:hint="eastAsia"/>
          <w:kern w:val="0"/>
          <w:sz w:val="24"/>
          <w:szCs w:val="24"/>
        </w:rPr>
        <w:t>有1年以上</w:t>
      </w:r>
      <w:r>
        <w:rPr>
          <w:rFonts w:ascii="仿宋_GB2312" w:eastAsia="仿宋_GB2312" w:hAnsi="仿宋_GB2312" w:cs="仿宋_GB2312" w:hint="eastAsia"/>
          <w:sz w:val="24"/>
          <w:szCs w:val="24"/>
        </w:rPr>
        <w:t>学生思想政治教育工作经历（含兼职辅导员、班主任或党政管理工作等）。学生思想政治教育教师</w:t>
      </w:r>
      <w:r>
        <w:rPr>
          <w:rFonts w:ascii="仿宋_GB2312" w:eastAsia="仿宋_GB2312" w:hAnsi="仿宋_GB2312" w:cs="仿宋_GB2312" w:hint="eastAsia"/>
          <w:sz w:val="24"/>
          <w:szCs w:val="24"/>
          <w:lang w:val="zh-CN"/>
        </w:rPr>
        <w:t>能独立开展学生思想政治教育和日常管理工作，认真履行岗位职责，本人或所带学生团体获得院级以上表彰，或本人年度考核至少有</w:t>
      </w: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CN"/>
        </w:rPr>
        <w:t>次为优秀。</w:t>
      </w:r>
    </w:p>
    <w:p w:rsidR="00390908" w:rsidRDefault="00390908" w:rsidP="00390908">
      <w:pPr>
        <w:topLinePunct/>
        <w:adjustRightInd w:val="0"/>
        <w:spacing w:line="360" w:lineRule="auto"/>
        <w:jc w:val="left"/>
        <w:rPr>
          <w:rFonts w:ascii="仿宋_GB2312" w:eastAsia="仿宋_GB2312" w:hAnsi="仿宋_GB2312" w:cs="仿宋_GB2312"/>
          <w:sz w:val="24"/>
          <w:szCs w:val="24"/>
          <w:lang w:val="zh-CN"/>
        </w:rPr>
      </w:pPr>
      <w:r>
        <w:rPr>
          <w:rFonts w:ascii="仿宋_GB2312" w:eastAsia="仿宋_GB2312" w:hAnsi="仿宋_GB2312" w:cs="仿宋_GB2312" w:hint="eastAsia"/>
          <w:sz w:val="24"/>
          <w:szCs w:val="24"/>
        </w:rPr>
        <w:t xml:space="preserve">    （四）完成学校规定的教学与实训工作</w:t>
      </w:r>
      <w:r>
        <w:rPr>
          <w:rFonts w:ascii="仿宋_GB2312" w:eastAsia="仿宋_GB2312" w:hAnsi="仿宋_GB2312" w:cs="仿宋_GB2312" w:hint="eastAsia"/>
          <w:sz w:val="24"/>
          <w:szCs w:val="24"/>
          <w:lang w:val="zh-CN"/>
        </w:rPr>
        <w:t>量，教师工作量（教学工作量</w:t>
      </w:r>
      <w:r>
        <w:rPr>
          <w:rFonts w:ascii="仿宋_GB2312" w:eastAsia="仿宋_GB2312" w:hAnsi="仿宋_GB2312" w:cs="仿宋_GB2312" w:hint="eastAsia"/>
          <w:sz w:val="24"/>
          <w:szCs w:val="24"/>
        </w:rPr>
        <w:t>+其它工作量</w:t>
      </w:r>
      <w:r>
        <w:rPr>
          <w:rFonts w:ascii="仿宋_GB2312" w:eastAsia="仿宋_GB2312" w:hAnsi="仿宋_GB2312" w:cs="仿宋_GB2312" w:hint="eastAsia"/>
          <w:sz w:val="24"/>
          <w:szCs w:val="24"/>
          <w:lang w:val="zh-CN"/>
        </w:rPr>
        <w:t>）不低于</w:t>
      </w:r>
      <w:r>
        <w:rPr>
          <w:rFonts w:ascii="仿宋_GB2312" w:eastAsia="仿宋_GB2312" w:hAnsi="仿宋_GB2312" w:cs="仿宋_GB2312" w:hint="eastAsia"/>
          <w:sz w:val="24"/>
          <w:szCs w:val="24"/>
        </w:rPr>
        <w:t>1680学时/学年，</w:t>
      </w:r>
      <w:r>
        <w:rPr>
          <w:rFonts w:ascii="仿宋_GB2312" w:eastAsia="仿宋_GB2312" w:hAnsi="仿宋_GB2312" w:cs="仿宋_GB2312" w:hint="eastAsia"/>
          <w:sz w:val="24"/>
          <w:szCs w:val="24"/>
          <w:lang w:val="zh-CN"/>
        </w:rPr>
        <w:t>在党政管理岗位上兼职的教师不少于额定量的二分之一。学生思想政治教育教师不少于96学时</w:t>
      </w:r>
      <w:r>
        <w:rPr>
          <w:rFonts w:ascii="仿宋_GB2312" w:eastAsia="仿宋_GB2312" w:hAnsi="仿宋_GB2312" w:cs="仿宋_GB2312" w:hint="eastAsia"/>
          <w:sz w:val="24"/>
          <w:szCs w:val="24"/>
        </w:rPr>
        <w:t>/学年</w:t>
      </w:r>
      <w:r>
        <w:rPr>
          <w:rFonts w:ascii="仿宋_GB2312" w:eastAsia="仿宋_GB2312" w:hAnsi="仿宋_GB2312" w:cs="仿宋_GB2312" w:hint="eastAsia"/>
          <w:sz w:val="24"/>
          <w:szCs w:val="24"/>
          <w:lang w:val="zh-CN"/>
        </w:rPr>
        <w:t>。</w:t>
      </w:r>
    </w:p>
    <w:p w:rsidR="00390908" w:rsidRDefault="00390908" w:rsidP="00390908">
      <w:pPr>
        <w:topLinePunct/>
        <w:adjustRightInd w:val="0"/>
        <w:spacing w:line="360" w:lineRule="auto"/>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CN"/>
        </w:rPr>
        <w:t>科研成果折算工作量标准：科研成果通过院级鉴定可以抵1120/4学时的教学工作量，通过市级鉴定可以抵1120/3学时教学工作量，通过省级鉴定可以抵1120/2学时教学工作量。科研成果折算工作量按上述标准以验收通过时间计入当年度教师</w:t>
      </w:r>
      <w:r>
        <w:rPr>
          <w:rFonts w:ascii="仿宋_GB2312" w:eastAsia="仿宋_GB2312" w:hAnsi="仿宋_GB2312" w:cs="仿宋_GB2312" w:hint="eastAsia"/>
          <w:sz w:val="24"/>
          <w:szCs w:val="24"/>
          <w:lang w:val="zh-CN"/>
        </w:rPr>
        <w:lastRenderedPageBreak/>
        <w:t>工作量。上述情况教师工作量均可视为满560学时</w:t>
      </w:r>
      <w:r>
        <w:rPr>
          <w:rFonts w:ascii="仿宋_GB2312" w:eastAsia="仿宋_GB2312" w:hAnsi="仿宋_GB2312" w:cs="仿宋_GB2312" w:hint="eastAsia"/>
          <w:sz w:val="24"/>
          <w:szCs w:val="24"/>
        </w:rPr>
        <w:t>/学年。</w:t>
      </w:r>
    </w:p>
    <w:p w:rsidR="00390908" w:rsidRDefault="00390908" w:rsidP="00390908">
      <w:pPr>
        <w:topLinePunct/>
        <w:adjustRightInd w:val="0"/>
        <w:spacing w:line="360" w:lineRule="auto"/>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（五）任现职期内至少有1门课程教学模式改革通过学院考核并验收合格。</w:t>
      </w:r>
    </w:p>
    <w:p w:rsidR="00390908" w:rsidRDefault="00390908" w:rsidP="00390908">
      <w:pPr>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 xml:space="preserve">第十二条  </w:t>
      </w:r>
      <w:r>
        <w:rPr>
          <w:rFonts w:ascii="仿宋_GB2312" w:eastAsia="仿宋_GB2312" w:hAnsi="仿宋_GB2312" w:cs="仿宋_GB2312" w:hint="eastAsia"/>
          <w:sz w:val="24"/>
          <w:szCs w:val="24"/>
        </w:rPr>
        <w:t>专业实践工作</w:t>
      </w:r>
    </w:p>
    <w:p w:rsidR="00390908" w:rsidRDefault="00390908" w:rsidP="00390908">
      <w:pPr>
        <w:spacing w:line="360" w:lineRule="auto"/>
        <w:ind w:firstLineChars="200" w:firstLine="480"/>
        <w:rPr>
          <w:rFonts w:ascii="仿宋_GB2312" w:eastAsia="仿宋_GB2312" w:hAnsi="仿宋_GB2312" w:cs="仿宋_GB2312"/>
          <w:b/>
          <w:sz w:val="24"/>
          <w:szCs w:val="24"/>
        </w:rPr>
      </w:pPr>
      <w:r>
        <w:rPr>
          <w:rFonts w:ascii="仿宋_GB2312" w:eastAsia="仿宋_GB2312" w:hAnsi="仿宋_GB2312" w:cs="仿宋_GB2312" w:hint="eastAsia"/>
          <w:sz w:val="24"/>
          <w:szCs w:val="24"/>
        </w:rPr>
        <w:t>公共课教师指导学生社团或社会实践活动累计6个月以上；专业课教师到企事业、生产服务一线实践累计6个月以上，掌握企事业生产、工作、服务流程，以及对高技能人才培养的要求。</w:t>
      </w:r>
    </w:p>
    <w:p w:rsidR="00390908" w:rsidRDefault="00390908" w:rsidP="00390908">
      <w:pPr>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 xml:space="preserve">第十三条  </w:t>
      </w:r>
      <w:r>
        <w:rPr>
          <w:rFonts w:ascii="仿宋_GB2312" w:eastAsia="仿宋_GB2312" w:hAnsi="仿宋_GB2312" w:cs="仿宋_GB2312" w:hint="eastAsia"/>
          <w:sz w:val="24"/>
          <w:szCs w:val="24"/>
        </w:rPr>
        <w:t>教研科研业绩</w:t>
      </w:r>
    </w:p>
    <w:p w:rsidR="00390908" w:rsidRDefault="00390908" w:rsidP="00390908">
      <w:pPr>
        <w:pStyle w:val="1"/>
        <w:widowControl/>
        <w:topLinePunct/>
        <w:spacing w:line="360" w:lineRule="auto"/>
        <w:ind w:firstLineChars="0" w:firstLine="0"/>
        <w:jc w:val="left"/>
        <w:rPr>
          <w:rFonts w:ascii="仿宋_GB2312" w:eastAsia="仿宋_GB2312" w:hAnsi="仿宋_GB2312" w:cs="仿宋_GB2312"/>
          <w:sz w:val="24"/>
          <w:szCs w:val="24"/>
        </w:rPr>
      </w:pPr>
      <w:r>
        <w:rPr>
          <w:rFonts w:ascii="仿宋_GB2312" w:eastAsia="仿宋_GB2312" w:hAnsi="仿宋_GB2312" w:cs="仿宋_GB2312" w:hint="eastAsia"/>
          <w:kern w:val="0"/>
          <w:sz w:val="24"/>
          <w:szCs w:val="24"/>
        </w:rPr>
        <w:t xml:space="preserve">    1.在一般省级以上刊物发表本专业论文1篇以上；</w:t>
      </w:r>
    </w:p>
    <w:p w:rsidR="00390908" w:rsidRDefault="00390908" w:rsidP="00390908">
      <w:pPr>
        <w:pStyle w:val="1"/>
        <w:widowControl/>
        <w:topLinePunct/>
        <w:spacing w:line="360" w:lineRule="auto"/>
        <w:ind w:firstLineChars="0" w:firstLine="0"/>
        <w:jc w:val="left"/>
        <w:rPr>
          <w:rFonts w:ascii="仿宋_GB2312" w:eastAsia="仿宋_GB2312" w:hAnsi="仿宋_GB2312" w:cs="仿宋_GB2312"/>
          <w:sz w:val="24"/>
          <w:szCs w:val="24"/>
        </w:rPr>
      </w:pPr>
      <w:r>
        <w:rPr>
          <w:rFonts w:ascii="仿宋_GB2312" w:eastAsia="仿宋_GB2312" w:hAnsi="仿宋_GB2312" w:cs="仿宋_GB2312" w:hint="eastAsia"/>
          <w:kern w:val="0"/>
          <w:sz w:val="24"/>
          <w:szCs w:val="24"/>
        </w:rPr>
        <w:t xml:space="preserve">    2.公共课教师撰写3000字以上的社会实践报告（社会调查报告）1篇，专业课教师撰写3000字以上的专业实践报告1篇。</w:t>
      </w:r>
    </w:p>
    <w:p w:rsidR="00390908" w:rsidRDefault="00390908" w:rsidP="00390908">
      <w:pPr>
        <w:pStyle w:val="1"/>
        <w:widowControl/>
        <w:topLinePunct/>
        <w:spacing w:line="360" w:lineRule="auto"/>
        <w:ind w:firstLineChars="0" w:firstLine="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3.50周岁以下的教师必须至少开出1门院级选修课。</w:t>
      </w:r>
    </w:p>
    <w:p w:rsidR="00390908" w:rsidRDefault="00390908" w:rsidP="00390908">
      <w:pPr>
        <w:ind w:leftChars="200" w:left="420"/>
        <w:jc w:val="center"/>
        <w:rPr>
          <w:rFonts w:ascii="仿宋_GB2312" w:eastAsia="仿宋_GB2312" w:hAnsi="仿宋_GB2312" w:cs="仿宋_GB2312"/>
          <w:b/>
          <w:sz w:val="24"/>
          <w:szCs w:val="24"/>
        </w:rPr>
      </w:pPr>
      <w:r>
        <w:rPr>
          <w:rFonts w:ascii="仿宋_GB2312" w:eastAsia="仿宋_GB2312" w:hAnsi="仿宋_GB2312" w:cs="仿宋_GB2312" w:hint="eastAsia"/>
          <w:b/>
          <w:sz w:val="24"/>
          <w:szCs w:val="24"/>
        </w:rPr>
        <w:t>第五章  副教授评聘条件</w:t>
      </w:r>
    </w:p>
    <w:p w:rsidR="00390908" w:rsidRDefault="00390908" w:rsidP="00390908">
      <w:pPr>
        <w:overflowPunct w:val="0"/>
        <w:topLinePunct/>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 xml:space="preserve">第十四条  </w:t>
      </w:r>
      <w:r>
        <w:rPr>
          <w:rFonts w:ascii="仿宋_GB2312" w:eastAsia="仿宋_GB2312" w:hAnsi="仿宋_GB2312" w:cs="仿宋_GB2312" w:hint="eastAsia"/>
          <w:sz w:val="24"/>
          <w:szCs w:val="24"/>
        </w:rPr>
        <w:t>学历资历</w:t>
      </w:r>
    </w:p>
    <w:p w:rsidR="00390908" w:rsidRDefault="00390908" w:rsidP="00390908">
      <w:pPr>
        <w:overflowPunct w:val="0"/>
        <w:topLinePunct/>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（一）博士后流动站工作2年以上出站人员。</w:t>
      </w:r>
    </w:p>
    <w:p w:rsidR="00390908" w:rsidRDefault="00390908" w:rsidP="00390908">
      <w:pPr>
        <w:overflowPunct w:val="0"/>
        <w:topLinePunct/>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（二）具备博士学位后，任讲师2年以上。</w:t>
      </w:r>
    </w:p>
    <w:p w:rsidR="00390908" w:rsidRDefault="00390908" w:rsidP="00390908">
      <w:pPr>
        <w:overflowPunct w:val="0"/>
        <w:topLinePunct/>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（三）具备大学本科以上学历后，任讲师5年以上。其中40</w:t>
      </w:r>
      <w:r>
        <w:rPr>
          <w:rFonts w:ascii="仿宋_GB2312" w:eastAsia="仿宋_GB2312" w:hAnsi="仿宋_GB2312" w:cs="仿宋_GB2312" w:hint="eastAsia"/>
          <w:sz w:val="24"/>
          <w:szCs w:val="24"/>
          <w:lang w:val="zh-CN"/>
        </w:rPr>
        <w:t>周岁以下的教师，须具备研究生学历或硕士学位及以上；本科学历者，</w:t>
      </w:r>
      <w:proofErr w:type="gramStart"/>
      <w:r>
        <w:rPr>
          <w:rFonts w:ascii="仿宋_GB2312" w:eastAsia="仿宋_GB2312" w:hAnsi="仿宋_GB2312" w:cs="仿宋_GB2312" w:hint="eastAsia"/>
          <w:sz w:val="24"/>
          <w:szCs w:val="24"/>
          <w:lang w:val="zh-CN"/>
        </w:rPr>
        <w:t>须系统</w:t>
      </w:r>
      <w:proofErr w:type="gramEnd"/>
      <w:r>
        <w:rPr>
          <w:rFonts w:ascii="仿宋_GB2312" w:eastAsia="仿宋_GB2312" w:hAnsi="仿宋_GB2312" w:cs="仿宋_GB2312" w:hint="eastAsia"/>
          <w:sz w:val="24"/>
          <w:szCs w:val="24"/>
          <w:lang w:val="zh-CN"/>
        </w:rPr>
        <w:t>学习过本专业或相近专业6门硕士研究生主干课程，考试成绩合格</w:t>
      </w:r>
      <w:r>
        <w:rPr>
          <w:rFonts w:ascii="仿宋_GB2312" w:eastAsia="仿宋_GB2312" w:hAnsi="仿宋_GB2312" w:cs="仿宋_GB2312" w:hint="eastAsia"/>
          <w:sz w:val="24"/>
          <w:szCs w:val="24"/>
        </w:rPr>
        <w:t>。</w:t>
      </w:r>
    </w:p>
    <w:p w:rsidR="00390908" w:rsidRDefault="00390908" w:rsidP="00390908">
      <w:pPr>
        <w:overflowPunct w:val="0"/>
        <w:topLinePunct/>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第十五条</w:t>
      </w:r>
      <w:r>
        <w:rPr>
          <w:rFonts w:ascii="仿宋_GB2312" w:eastAsia="仿宋_GB2312" w:hAnsi="仿宋_GB2312" w:cs="仿宋_GB2312" w:hint="eastAsia"/>
          <w:sz w:val="24"/>
          <w:szCs w:val="24"/>
        </w:rPr>
        <w:t xml:space="preserve">  教育教学工作</w:t>
      </w:r>
    </w:p>
    <w:p w:rsidR="00390908" w:rsidRDefault="00390908" w:rsidP="00390908">
      <w:pPr>
        <w:topLinePunct/>
        <w:spacing w:line="360" w:lineRule="auto"/>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具有本专业较系统的基础理论知识、专业知识和高等职业教育理论知识，积极参与学生思想政治教育、专业建设、课程改革、产学研等教育教学改革，具有较丰富的教书育人经验，教学质量较高，并具备下列条件：</w:t>
      </w:r>
    </w:p>
    <w:p w:rsidR="00390908" w:rsidRDefault="00390908" w:rsidP="00390908">
      <w:pPr>
        <w:adjustRightInd w:val="0"/>
        <w:spacing w:line="360" w:lineRule="auto"/>
        <w:ind w:firstLineChars="175" w:firstLine="420"/>
        <w:jc w:val="left"/>
        <w:rPr>
          <w:rFonts w:ascii="仿宋_GB2312" w:eastAsia="仿宋_GB2312" w:hAnsi="仿宋_GB2312" w:cs="仿宋_GB2312"/>
          <w:sz w:val="24"/>
          <w:szCs w:val="24"/>
          <w:lang w:val="zh-CN"/>
        </w:rPr>
      </w:pPr>
      <w:r>
        <w:rPr>
          <w:rFonts w:ascii="仿宋_GB2312" w:eastAsia="仿宋_GB2312" w:hAnsi="仿宋_GB2312" w:cs="仿宋_GB2312" w:hint="eastAsia"/>
          <w:sz w:val="24"/>
          <w:szCs w:val="24"/>
        </w:rPr>
        <w:t>（一）</w:t>
      </w:r>
      <w:r>
        <w:rPr>
          <w:rFonts w:ascii="仿宋_GB2312" w:eastAsia="仿宋_GB2312" w:hAnsi="仿宋_GB2312" w:cs="仿宋_GB2312" w:hint="eastAsia"/>
          <w:kern w:val="0"/>
          <w:sz w:val="24"/>
          <w:szCs w:val="24"/>
        </w:rPr>
        <w:t>担任2门以上课程教学工作，并按教学计划完成指导实验、实训、实习、社会调查等。学生思想政治教育教师担任1门以上思想政治理论课</w:t>
      </w:r>
      <w:proofErr w:type="gramStart"/>
      <w:r>
        <w:rPr>
          <w:rFonts w:ascii="仿宋_GB2312" w:eastAsia="仿宋_GB2312" w:hAnsi="仿宋_GB2312" w:cs="仿宋_GB2312" w:hint="eastAsia"/>
          <w:kern w:val="0"/>
          <w:sz w:val="24"/>
          <w:szCs w:val="24"/>
        </w:rPr>
        <w:t>或形势</w:t>
      </w:r>
      <w:proofErr w:type="gramEnd"/>
      <w:r>
        <w:rPr>
          <w:rFonts w:ascii="仿宋_GB2312" w:eastAsia="仿宋_GB2312" w:hAnsi="仿宋_GB2312" w:cs="仿宋_GB2312" w:hint="eastAsia"/>
          <w:kern w:val="0"/>
          <w:sz w:val="24"/>
          <w:szCs w:val="24"/>
        </w:rPr>
        <w:t>政策教育、心理健康教育、职业发展、就业指导、创业创新教育、国防教育等相关课程。</w:t>
      </w:r>
    </w:p>
    <w:p w:rsidR="00390908" w:rsidRDefault="00390908" w:rsidP="00390908">
      <w:pPr>
        <w:spacing w:line="360" w:lineRule="auto"/>
        <w:ind w:firstLineChars="175" w:firstLine="420"/>
        <w:jc w:val="left"/>
        <w:rPr>
          <w:rFonts w:ascii="仿宋_GB2312" w:eastAsia="仿宋_GB2312" w:hAnsi="仿宋_GB2312" w:cs="仿宋_GB2312"/>
          <w:spacing w:val="-17"/>
          <w:kern w:val="0"/>
          <w:sz w:val="24"/>
          <w:szCs w:val="24"/>
        </w:rPr>
      </w:pPr>
      <w:r>
        <w:rPr>
          <w:rFonts w:ascii="仿宋_GB2312" w:eastAsia="仿宋_GB2312" w:hAnsi="仿宋_GB2312" w:cs="仿宋_GB2312" w:hint="eastAsia"/>
          <w:kern w:val="0"/>
          <w:sz w:val="24"/>
          <w:szCs w:val="24"/>
        </w:rPr>
        <w:t>（二）</w:t>
      </w:r>
      <w:r>
        <w:rPr>
          <w:rFonts w:ascii="仿宋_GB2312" w:eastAsia="仿宋_GB2312" w:hAnsi="仿宋_GB2312" w:cs="仿宋_GB2312" w:hint="eastAsia"/>
          <w:spacing w:val="-17"/>
          <w:kern w:val="0"/>
          <w:sz w:val="24"/>
          <w:szCs w:val="24"/>
        </w:rPr>
        <w:t>具有学生思想政治工作经历（含兼职辅导员、班主任或党政管理工作等）1年以上。</w:t>
      </w:r>
    </w:p>
    <w:p w:rsidR="00390908" w:rsidRDefault="00390908" w:rsidP="00390908">
      <w:pPr>
        <w:topLinePunct/>
        <w:adjustRightInd w:val="0"/>
        <w:spacing w:line="360" w:lineRule="auto"/>
        <w:jc w:val="left"/>
        <w:rPr>
          <w:rFonts w:ascii="仿宋_GB2312" w:eastAsia="仿宋_GB2312" w:hAnsi="仿宋_GB2312" w:cs="仿宋_GB2312"/>
          <w:sz w:val="24"/>
          <w:szCs w:val="24"/>
          <w:lang w:val="zh-CN"/>
        </w:rPr>
      </w:pPr>
      <w:r>
        <w:rPr>
          <w:rFonts w:ascii="仿宋_GB2312" w:eastAsia="仿宋_GB2312" w:hAnsi="仿宋_GB2312" w:cs="仿宋_GB2312" w:hint="eastAsia"/>
          <w:kern w:val="0"/>
          <w:sz w:val="24"/>
          <w:szCs w:val="24"/>
        </w:rPr>
        <w:t xml:space="preserve">   （三）</w:t>
      </w:r>
      <w:r>
        <w:rPr>
          <w:rFonts w:ascii="仿宋_GB2312" w:eastAsia="仿宋_GB2312" w:hAnsi="仿宋_GB2312" w:cs="仿宋_GB2312" w:hint="eastAsia"/>
          <w:sz w:val="24"/>
          <w:szCs w:val="24"/>
        </w:rPr>
        <w:t>完成学校规定的教学与实训工作</w:t>
      </w:r>
      <w:r>
        <w:rPr>
          <w:rFonts w:ascii="仿宋_GB2312" w:eastAsia="仿宋_GB2312" w:hAnsi="仿宋_GB2312" w:cs="仿宋_GB2312" w:hint="eastAsia"/>
          <w:sz w:val="24"/>
          <w:szCs w:val="24"/>
          <w:lang w:val="zh-CN"/>
        </w:rPr>
        <w:t>量，教师工作</w:t>
      </w:r>
      <w:r>
        <w:rPr>
          <w:rFonts w:ascii="仿宋_GB2312" w:eastAsia="仿宋_GB2312" w:hAnsi="仿宋_GB2312" w:cs="仿宋_GB2312" w:hint="eastAsia"/>
          <w:spacing w:val="-17"/>
          <w:kern w:val="0"/>
          <w:sz w:val="24"/>
          <w:szCs w:val="24"/>
          <w:lang w:val="zh-CN"/>
        </w:rPr>
        <w:t>量（教学工作量</w:t>
      </w:r>
      <w:r>
        <w:rPr>
          <w:rFonts w:ascii="仿宋_GB2312" w:eastAsia="仿宋_GB2312" w:hAnsi="仿宋_GB2312" w:cs="仿宋_GB2312" w:hint="eastAsia"/>
          <w:spacing w:val="-17"/>
          <w:kern w:val="0"/>
          <w:sz w:val="24"/>
          <w:szCs w:val="24"/>
        </w:rPr>
        <w:t>+其它工作量</w:t>
      </w:r>
      <w:r>
        <w:rPr>
          <w:rFonts w:ascii="仿宋_GB2312" w:eastAsia="仿宋_GB2312" w:hAnsi="仿宋_GB2312" w:cs="仿宋_GB2312" w:hint="eastAsia"/>
          <w:spacing w:val="-17"/>
          <w:kern w:val="0"/>
          <w:sz w:val="24"/>
          <w:szCs w:val="24"/>
          <w:lang w:val="zh-CN"/>
        </w:rPr>
        <w:t>）</w:t>
      </w:r>
      <w:r>
        <w:rPr>
          <w:rFonts w:ascii="仿宋_GB2312" w:eastAsia="仿宋_GB2312" w:hAnsi="仿宋_GB2312" w:cs="仿宋_GB2312" w:hint="eastAsia"/>
          <w:sz w:val="24"/>
          <w:szCs w:val="24"/>
          <w:lang w:val="zh-CN"/>
        </w:rPr>
        <w:t>不低于</w:t>
      </w:r>
      <w:r>
        <w:rPr>
          <w:rFonts w:ascii="仿宋_GB2312" w:eastAsia="仿宋_GB2312" w:hAnsi="仿宋_GB2312" w:cs="仿宋_GB2312" w:hint="eastAsia"/>
          <w:sz w:val="24"/>
          <w:szCs w:val="24"/>
        </w:rPr>
        <w:t>1680学时/学年，</w:t>
      </w:r>
      <w:r>
        <w:rPr>
          <w:rFonts w:ascii="仿宋_GB2312" w:eastAsia="仿宋_GB2312" w:hAnsi="仿宋_GB2312" w:cs="仿宋_GB2312" w:hint="eastAsia"/>
          <w:sz w:val="24"/>
          <w:szCs w:val="24"/>
          <w:lang w:val="zh-CN"/>
        </w:rPr>
        <w:t>在党政管理岗位上兼职的教师不少于额定量的二分之一。学生思想政治教育教师不少于96学时</w:t>
      </w:r>
      <w:r>
        <w:rPr>
          <w:rFonts w:ascii="仿宋_GB2312" w:eastAsia="仿宋_GB2312" w:hAnsi="仿宋_GB2312" w:cs="仿宋_GB2312" w:hint="eastAsia"/>
          <w:sz w:val="24"/>
          <w:szCs w:val="24"/>
        </w:rPr>
        <w:t>/学年</w:t>
      </w:r>
      <w:r>
        <w:rPr>
          <w:rFonts w:ascii="仿宋_GB2312" w:eastAsia="仿宋_GB2312" w:hAnsi="仿宋_GB2312" w:cs="仿宋_GB2312" w:hint="eastAsia"/>
          <w:sz w:val="24"/>
          <w:szCs w:val="24"/>
          <w:lang w:val="zh-CN"/>
        </w:rPr>
        <w:t>。</w:t>
      </w:r>
    </w:p>
    <w:p w:rsidR="00390908" w:rsidRDefault="00390908" w:rsidP="00390908">
      <w:pPr>
        <w:topLinePunct/>
        <w:adjustRightInd w:val="0"/>
        <w:spacing w:line="360" w:lineRule="auto"/>
        <w:ind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lang w:val="zh-CN"/>
        </w:rPr>
        <w:lastRenderedPageBreak/>
        <w:t>科研成果折算工作量标准：科研成果通过院级鉴定可以抵1120/4学时的教学工作量，通过市级鉴定可以抵1120/3学时教学工作量，通过省级鉴定可以抵1120/2学时教学工作量。科研成果折算工作量按上述标准以验收通过时间计入当年度教师工作量。上述情况教师工作量均可视为满560学时</w:t>
      </w:r>
      <w:r>
        <w:rPr>
          <w:rFonts w:ascii="仿宋_GB2312" w:eastAsia="仿宋_GB2312" w:hAnsi="仿宋_GB2312" w:cs="仿宋_GB2312" w:hint="eastAsia"/>
          <w:sz w:val="24"/>
          <w:szCs w:val="24"/>
        </w:rPr>
        <w:t>/学年。</w:t>
      </w:r>
    </w:p>
    <w:p w:rsidR="00390908" w:rsidRDefault="00390908" w:rsidP="00390908">
      <w:pPr>
        <w:spacing w:line="360" w:lineRule="auto"/>
        <w:ind w:left="42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（四）任现职期内至少有1门课程教学模式改革通过学院考核并验收合格。</w:t>
      </w:r>
    </w:p>
    <w:p w:rsidR="00390908" w:rsidRDefault="00390908" w:rsidP="00390908">
      <w:pPr>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 xml:space="preserve">第十六条  </w:t>
      </w:r>
      <w:r>
        <w:rPr>
          <w:rFonts w:ascii="仿宋_GB2312" w:eastAsia="仿宋_GB2312" w:hAnsi="仿宋_GB2312" w:cs="仿宋_GB2312" w:hint="eastAsia"/>
          <w:sz w:val="24"/>
          <w:szCs w:val="24"/>
        </w:rPr>
        <w:t>专业实践</w:t>
      </w:r>
    </w:p>
    <w:p w:rsidR="00390908" w:rsidRDefault="00390908" w:rsidP="00390908">
      <w:pPr>
        <w:widowControl/>
        <w:topLinePunct/>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具备下列条件中（一）和（二）-（五）中的1项：</w:t>
      </w:r>
    </w:p>
    <w:p w:rsidR="00390908" w:rsidRDefault="00390908" w:rsidP="00390908">
      <w:pPr>
        <w:widowControl/>
        <w:topLinePunct/>
        <w:spacing w:line="360" w:lineRule="auto"/>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一）公共课教师指导学生社团或社会实践活动累计6个月以上；专业课教师到企事业、生产服务一线实践累计6个月以上，协助企事业开展技术攻关和合作研发，取得相应的执业资格证书，或中级以上第二专业技术职务资格，或高级以上技能等级证书。</w:t>
      </w:r>
    </w:p>
    <w:p w:rsidR="00390908" w:rsidRDefault="00390908" w:rsidP="00390908">
      <w:pPr>
        <w:widowControl/>
        <w:topLinePunct/>
        <w:spacing w:line="360" w:lineRule="auto"/>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（二）注重培养学生的专业技能和创新创业能力，指导的学生在教育主管部门举办的专业技能等比赛中获省级三等奖或国家级奖1项以上。</w:t>
      </w:r>
    </w:p>
    <w:p w:rsidR="00390908" w:rsidRDefault="00390908" w:rsidP="00390908">
      <w:pPr>
        <w:widowControl/>
        <w:topLinePunct/>
        <w:spacing w:line="360" w:lineRule="auto"/>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三）个人在教育主管部门举办的专业技能等竞赛中获市级一等奖或省级三等奖或国家级奖1项以上，或创作的作品被省级专业机构收藏1项以上，或作品在公开发行的刊物上发表，或设计项目被省级机构采用2件以上。</w:t>
      </w:r>
    </w:p>
    <w:p w:rsidR="00390908" w:rsidRDefault="00390908" w:rsidP="00390908">
      <w:pPr>
        <w:widowControl/>
        <w:topLinePunct/>
        <w:spacing w:line="360" w:lineRule="auto"/>
        <w:ind w:firstLineChars="175" w:firstLine="42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（四）在专业实践期间为企业提出合理化建议被采纳，并为企业创造利润达15万元以上，且个人获企业物质奖励1万元以上（需提供企业财务部门出具的证明材料，下同）。</w:t>
      </w:r>
    </w:p>
    <w:p w:rsidR="00390908" w:rsidRDefault="00390908" w:rsidP="00390908">
      <w:pPr>
        <w:spacing w:line="360" w:lineRule="auto"/>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（五）自主创办企业，每年为学校提供学生</w:t>
      </w:r>
      <w:proofErr w:type="gramStart"/>
      <w:r>
        <w:rPr>
          <w:rFonts w:ascii="仿宋_GB2312" w:eastAsia="仿宋_GB2312" w:hAnsi="仿宋_GB2312" w:cs="仿宋_GB2312" w:hint="eastAsia"/>
          <w:kern w:val="0"/>
          <w:sz w:val="24"/>
          <w:szCs w:val="24"/>
        </w:rPr>
        <w:t>实训达300人次</w:t>
      </w:r>
      <w:proofErr w:type="gramEnd"/>
      <w:r>
        <w:rPr>
          <w:rFonts w:ascii="仿宋_GB2312" w:eastAsia="仿宋_GB2312" w:hAnsi="仿宋_GB2312" w:cs="仿宋_GB2312" w:hint="eastAsia"/>
          <w:kern w:val="0"/>
          <w:sz w:val="24"/>
          <w:szCs w:val="24"/>
        </w:rPr>
        <w:t>以上。</w:t>
      </w:r>
    </w:p>
    <w:p w:rsidR="00390908" w:rsidRDefault="00390908" w:rsidP="00390908">
      <w:pPr>
        <w:topLinePunct/>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kern w:val="0"/>
          <w:sz w:val="24"/>
          <w:szCs w:val="24"/>
        </w:rPr>
        <w:t>△</w:t>
      </w:r>
      <w:proofErr w:type="gramStart"/>
      <w:r>
        <w:rPr>
          <w:rFonts w:ascii="仿宋_GB2312" w:eastAsia="仿宋_GB2312" w:hAnsi="仿宋_GB2312" w:cs="仿宋_GB2312" w:hint="eastAsia"/>
          <w:sz w:val="24"/>
          <w:szCs w:val="24"/>
        </w:rPr>
        <w:t>思政教师</w:t>
      </w:r>
      <w:proofErr w:type="gramEnd"/>
      <w:r>
        <w:rPr>
          <w:rFonts w:ascii="仿宋_GB2312" w:eastAsia="仿宋_GB2312" w:hAnsi="仿宋_GB2312" w:cs="仿宋_GB2312" w:hint="eastAsia"/>
          <w:sz w:val="24"/>
          <w:szCs w:val="24"/>
        </w:rPr>
        <w:t>具备下列条件中（一）和（二）-（五）中的1项：</w:t>
      </w:r>
    </w:p>
    <w:p w:rsidR="00390908" w:rsidRDefault="00390908" w:rsidP="00390908">
      <w:pPr>
        <w:topLinePunct/>
        <w:spacing w:line="500" w:lineRule="exact"/>
        <w:ind w:firstLineChars="125" w:firstLine="300"/>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（一）指导学生社团或社会实践活动累计6个月以上；</w:t>
      </w:r>
    </w:p>
    <w:p w:rsidR="00390908" w:rsidRDefault="00390908" w:rsidP="00390908">
      <w:pPr>
        <w:spacing w:line="360" w:lineRule="auto"/>
        <w:ind w:firstLine="420"/>
        <w:rPr>
          <w:rFonts w:ascii="仿宋_GB2312" w:eastAsia="仿宋_GB2312" w:hAnsi="仿宋_GB2312" w:cs="仿宋_GB2312"/>
          <w:sz w:val="24"/>
          <w:szCs w:val="24"/>
        </w:rPr>
      </w:pPr>
      <w:r>
        <w:rPr>
          <w:rFonts w:ascii="仿宋_GB2312" w:eastAsia="仿宋_GB2312" w:hAnsi="仿宋_GB2312" w:cs="仿宋_GB2312" w:hint="eastAsia"/>
          <w:sz w:val="24"/>
          <w:szCs w:val="24"/>
        </w:rPr>
        <w:t>（二）指导学生社会实践，帮助学生了解传承廉政文化，接受廉政教育100人次以上，并形成经验报告2000字以上。经验报告被学院采纳并取得良好成效，或在市级以上教育主管部门工作会议上交流，或被市级以上主管部门简报宣传推广，或收录在市级以上教育主管部门交流文集。</w:t>
      </w:r>
    </w:p>
    <w:p w:rsidR="00390908" w:rsidRDefault="00390908" w:rsidP="00390908">
      <w:pPr>
        <w:spacing w:line="360" w:lineRule="auto"/>
        <w:ind w:firstLine="420"/>
        <w:rPr>
          <w:rFonts w:ascii="仿宋_GB2312" w:eastAsia="仿宋_GB2312" w:hAnsi="仿宋_GB2312" w:cs="仿宋_GB2312"/>
          <w:sz w:val="24"/>
          <w:szCs w:val="24"/>
        </w:rPr>
      </w:pPr>
      <w:r>
        <w:rPr>
          <w:rFonts w:ascii="仿宋_GB2312" w:eastAsia="仿宋_GB2312" w:hAnsi="仿宋_GB2312" w:cs="仿宋_GB2312" w:hint="eastAsia"/>
          <w:sz w:val="24"/>
          <w:szCs w:val="24"/>
        </w:rPr>
        <w:t>（三）以讲座或选修课形式对学生宣传妈祖的“立德、行善、大爱”精神，辅导学生或个人在市级以上说课、征文、知识竞赛、演讲等中获三等奖</w:t>
      </w:r>
      <w:r>
        <w:rPr>
          <w:rFonts w:ascii="仿宋_GB2312" w:eastAsia="仿宋_GB2312" w:hAnsi="仿宋_GB2312" w:cs="仿宋_GB2312" w:hint="eastAsia"/>
          <w:kern w:val="0"/>
          <w:sz w:val="24"/>
          <w:szCs w:val="24"/>
        </w:rPr>
        <w:t>1项</w:t>
      </w:r>
      <w:r>
        <w:rPr>
          <w:rFonts w:ascii="仿宋_GB2312" w:eastAsia="仿宋_GB2312" w:hAnsi="仿宋_GB2312" w:cs="仿宋_GB2312" w:hint="eastAsia"/>
          <w:sz w:val="24"/>
          <w:szCs w:val="24"/>
        </w:rPr>
        <w:t>以上。</w:t>
      </w:r>
    </w:p>
    <w:p w:rsidR="00390908" w:rsidRDefault="00390908" w:rsidP="00390908">
      <w:pPr>
        <w:spacing w:line="360" w:lineRule="auto"/>
        <w:ind w:firstLine="42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（四）深入院系调研，针对学生思想政治教育情况，创新载体、创新形式，开展</w:t>
      </w:r>
      <w:proofErr w:type="gramStart"/>
      <w:r>
        <w:rPr>
          <w:rFonts w:ascii="仿宋_GB2312" w:eastAsia="仿宋_GB2312" w:hAnsi="仿宋_GB2312" w:cs="仿宋_GB2312" w:hint="eastAsia"/>
          <w:sz w:val="24"/>
          <w:szCs w:val="24"/>
        </w:rPr>
        <w:t>学生思政教育</w:t>
      </w:r>
      <w:proofErr w:type="gramEnd"/>
      <w:r>
        <w:rPr>
          <w:rFonts w:ascii="仿宋_GB2312" w:eastAsia="仿宋_GB2312" w:hAnsi="仿宋_GB2312" w:cs="仿宋_GB2312" w:hint="eastAsia"/>
          <w:sz w:val="24"/>
          <w:szCs w:val="24"/>
        </w:rPr>
        <w:t>。撰写3000字以上的论文、调研报告、合理化建议等被学院采纳实施，并取得良好成效。</w:t>
      </w:r>
    </w:p>
    <w:p w:rsidR="00390908" w:rsidRDefault="00390908" w:rsidP="00390908">
      <w:pPr>
        <w:spacing w:line="50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（五）主持（署名第一）院级以上立项</w:t>
      </w:r>
      <w:proofErr w:type="gramStart"/>
      <w:r>
        <w:rPr>
          <w:rFonts w:ascii="仿宋_GB2312" w:eastAsia="仿宋_GB2312" w:hAnsi="仿宋_GB2312" w:cs="仿宋_GB2312" w:hint="eastAsia"/>
          <w:sz w:val="24"/>
          <w:szCs w:val="24"/>
        </w:rPr>
        <w:t>的思政课题</w:t>
      </w:r>
      <w:proofErr w:type="gramEnd"/>
      <w:r>
        <w:rPr>
          <w:rFonts w:ascii="仿宋_GB2312" w:eastAsia="仿宋_GB2312" w:hAnsi="仿宋_GB2312" w:cs="仿宋_GB2312" w:hint="eastAsia"/>
          <w:sz w:val="24"/>
          <w:szCs w:val="24"/>
        </w:rPr>
        <w:t>1项以上。</w:t>
      </w:r>
    </w:p>
    <w:p w:rsidR="00390908" w:rsidRDefault="00390908" w:rsidP="00390908">
      <w:pPr>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第十七条</w:t>
      </w:r>
      <w:r>
        <w:rPr>
          <w:rFonts w:ascii="仿宋_GB2312" w:eastAsia="仿宋_GB2312" w:hAnsi="仿宋_GB2312" w:cs="仿宋_GB2312" w:hint="eastAsia"/>
          <w:sz w:val="24"/>
          <w:szCs w:val="24"/>
        </w:rPr>
        <w:t xml:space="preserve">  教研科研业绩</w:t>
      </w:r>
    </w:p>
    <w:p w:rsidR="00390908" w:rsidRDefault="00390908" w:rsidP="00390908">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具备下列条件中（一）和（二）-（四）中的1项：</w:t>
      </w:r>
    </w:p>
    <w:p w:rsidR="00390908" w:rsidRDefault="00390908" w:rsidP="00390908">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（一）必备条件</w:t>
      </w:r>
    </w:p>
    <w:p w:rsidR="00390908" w:rsidRDefault="00390908" w:rsidP="00390908">
      <w:pPr>
        <w:pStyle w:val="1"/>
        <w:overflowPunct w:val="0"/>
        <w:topLinePunct/>
        <w:spacing w:line="360" w:lineRule="auto"/>
        <w:ind w:firstLineChars="0" w:firstLine="0"/>
        <w:jc w:val="left"/>
        <w:rPr>
          <w:rFonts w:ascii="仿宋_GB2312" w:eastAsia="仿宋_GB2312" w:hAnsi="仿宋_GB2312" w:cs="仿宋_GB2312"/>
          <w:sz w:val="24"/>
          <w:szCs w:val="24"/>
        </w:rPr>
      </w:pPr>
      <w:r>
        <w:rPr>
          <w:rFonts w:ascii="仿宋_GB2312" w:eastAsia="仿宋_GB2312" w:hAnsi="仿宋_GB2312" w:cs="仿宋_GB2312" w:hint="eastAsia"/>
          <w:kern w:val="0"/>
          <w:sz w:val="24"/>
          <w:szCs w:val="24"/>
        </w:rPr>
        <w:t xml:space="preserve">    1.在省级以上刊物发表本专业学术论文3篇以上</w:t>
      </w:r>
      <w:r>
        <w:rPr>
          <w:rFonts w:ascii="仿宋_GB2312" w:eastAsia="仿宋_GB2312" w:hAnsi="仿宋_GB2312" w:cs="仿宋_GB2312" w:hint="eastAsia"/>
          <w:sz w:val="24"/>
          <w:szCs w:val="24"/>
        </w:rPr>
        <w:t>（其中2篇以上在本科院校学</w:t>
      </w:r>
    </w:p>
    <w:p w:rsidR="00390908" w:rsidRDefault="00390908" w:rsidP="00390908">
      <w:pPr>
        <w:overflowPunct w:val="0"/>
        <w:topLinePunct/>
        <w:spacing w:line="360" w:lineRule="auto"/>
        <w:jc w:val="left"/>
        <w:rPr>
          <w:rFonts w:ascii="仿宋_GB2312" w:eastAsia="仿宋_GB2312" w:hAnsi="仿宋_GB2312" w:cs="仿宋_GB2312"/>
          <w:sz w:val="24"/>
          <w:szCs w:val="24"/>
        </w:rPr>
      </w:pPr>
      <w:proofErr w:type="gramStart"/>
      <w:r>
        <w:rPr>
          <w:rFonts w:ascii="仿宋_GB2312" w:eastAsia="仿宋_GB2312" w:hAnsi="仿宋_GB2312" w:cs="仿宋_GB2312" w:hint="eastAsia"/>
          <w:sz w:val="24"/>
          <w:szCs w:val="24"/>
        </w:rPr>
        <w:t>报以上</w:t>
      </w:r>
      <w:proofErr w:type="gramEnd"/>
      <w:r>
        <w:rPr>
          <w:rFonts w:ascii="仿宋_GB2312" w:eastAsia="仿宋_GB2312" w:hAnsi="仿宋_GB2312" w:cs="仿宋_GB2312" w:hint="eastAsia"/>
          <w:sz w:val="24"/>
          <w:szCs w:val="24"/>
        </w:rPr>
        <w:t>刊物发表）。</w:t>
      </w:r>
    </w:p>
    <w:p w:rsidR="00390908" w:rsidRDefault="00390908" w:rsidP="00390908">
      <w:pPr>
        <w:pStyle w:val="1"/>
        <w:overflowPunct w:val="0"/>
        <w:topLinePunct/>
        <w:spacing w:line="360" w:lineRule="auto"/>
        <w:ind w:firstLine="480"/>
        <w:jc w:val="left"/>
        <w:rPr>
          <w:rFonts w:ascii="仿宋_GB2312" w:eastAsia="仿宋_GB2312" w:hAnsi="仿宋_GB2312" w:cs="仿宋_GB2312"/>
          <w:sz w:val="24"/>
          <w:szCs w:val="24"/>
        </w:rPr>
      </w:pPr>
      <w:r>
        <w:rPr>
          <w:rFonts w:ascii="仿宋_GB2312" w:eastAsia="仿宋_GB2312" w:hAnsi="仿宋_GB2312" w:cs="仿宋_GB2312" w:hint="eastAsia"/>
          <w:kern w:val="0"/>
          <w:sz w:val="24"/>
          <w:szCs w:val="24"/>
        </w:rPr>
        <w:t>2.公共课教师撰写5000字以上有较高水平的社会实践报告（社会调查报告）1篇，专业课教师撰写5000字以上有较高水平专业实践报告1篇</w:t>
      </w:r>
      <w:r>
        <w:rPr>
          <w:rFonts w:ascii="仿宋_GB2312" w:eastAsia="仿宋_GB2312" w:hAnsi="仿宋_GB2312" w:cs="仿宋_GB2312" w:hint="eastAsia"/>
          <w:sz w:val="24"/>
          <w:szCs w:val="24"/>
        </w:rPr>
        <w:t>；</w:t>
      </w:r>
    </w:p>
    <w:p w:rsidR="00390908" w:rsidRDefault="00390908" w:rsidP="00390908">
      <w:pPr>
        <w:pStyle w:val="1"/>
        <w:widowControl/>
        <w:topLinePunct/>
        <w:spacing w:line="360" w:lineRule="auto"/>
        <w:ind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3.50周岁以下的教师必须至少开出1门院级选修课；</w:t>
      </w:r>
    </w:p>
    <w:p w:rsidR="00390908" w:rsidRDefault="00390908" w:rsidP="00390908">
      <w:pPr>
        <w:pStyle w:val="1"/>
        <w:overflowPunct w:val="0"/>
        <w:topLinePunct/>
        <w:spacing w:line="360" w:lineRule="auto"/>
        <w:ind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4.任现职以来至少开出2次以</w:t>
      </w:r>
      <w:proofErr w:type="gramStart"/>
      <w:r>
        <w:rPr>
          <w:rFonts w:ascii="仿宋_GB2312" w:eastAsia="仿宋_GB2312" w:hAnsi="仿宋_GB2312" w:cs="仿宋_GB2312" w:hint="eastAsia"/>
          <w:kern w:val="0"/>
          <w:sz w:val="24"/>
          <w:szCs w:val="24"/>
        </w:rPr>
        <w:t>上院级</w:t>
      </w:r>
      <w:proofErr w:type="gramEnd"/>
      <w:r>
        <w:rPr>
          <w:rFonts w:ascii="仿宋_GB2312" w:eastAsia="仿宋_GB2312" w:hAnsi="仿宋_GB2312" w:cs="仿宋_GB2312" w:hint="eastAsia"/>
          <w:kern w:val="0"/>
          <w:sz w:val="24"/>
          <w:szCs w:val="24"/>
        </w:rPr>
        <w:t>学术讲座（由所在院系报送计划，列入教</w:t>
      </w:r>
    </w:p>
    <w:p w:rsidR="00390908" w:rsidRDefault="00390908" w:rsidP="00390908">
      <w:pPr>
        <w:overflowPunct w:val="0"/>
        <w:topLinePunct/>
        <w:spacing w:line="360" w:lineRule="auto"/>
        <w:jc w:val="left"/>
        <w:rPr>
          <w:rFonts w:ascii="仿宋_GB2312" w:eastAsia="仿宋_GB2312" w:hAnsi="仿宋_GB2312" w:cs="仿宋_GB2312"/>
          <w:kern w:val="0"/>
          <w:sz w:val="24"/>
          <w:szCs w:val="24"/>
        </w:rPr>
      </w:pPr>
      <w:proofErr w:type="gramStart"/>
      <w:r>
        <w:rPr>
          <w:rFonts w:ascii="仿宋_GB2312" w:eastAsia="仿宋_GB2312" w:hAnsi="仿宋_GB2312" w:cs="仿宋_GB2312" w:hint="eastAsia"/>
          <w:kern w:val="0"/>
          <w:sz w:val="24"/>
          <w:szCs w:val="24"/>
        </w:rPr>
        <w:t>务</w:t>
      </w:r>
      <w:proofErr w:type="gramEnd"/>
      <w:r>
        <w:rPr>
          <w:rFonts w:ascii="仿宋_GB2312" w:eastAsia="仿宋_GB2312" w:hAnsi="仿宋_GB2312" w:cs="仿宋_GB2312" w:hint="eastAsia"/>
          <w:kern w:val="0"/>
          <w:sz w:val="24"/>
          <w:szCs w:val="24"/>
        </w:rPr>
        <w:t>处统一安排。每学年由教务处将全院本年度的学术讲座汇编成册）；</w:t>
      </w:r>
    </w:p>
    <w:p w:rsidR="00390908" w:rsidRDefault="00390908" w:rsidP="00390908">
      <w:pPr>
        <w:pStyle w:val="1"/>
        <w:overflowPunct w:val="0"/>
        <w:topLinePunct/>
        <w:spacing w:line="360" w:lineRule="auto"/>
        <w:ind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5.参与市（厅）级及以上科研课题1项以上。</w:t>
      </w:r>
    </w:p>
    <w:p w:rsidR="00390908" w:rsidRDefault="00390908" w:rsidP="00390908">
      <w:pPr>
        <w:pStyle w:val="1"/>
        <w:overflowPunct w:val="0"/>
        <w:topLinePunct/>
        <w:spacing w:line="360" w:lineRule="auto"/>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△任现职以来，取得下列成果之一的，</w:t>
      </w:r>
      <w:r w:rsidR="00893CF6" w:rsidRPr="00893CF6">
        <w:rPr>
          <w:rFonts w:ascii="仿宋_GB2312" w:eastAsia="仿宋_GB2312" w:hAnsi="仿宋_GB2312" w:cs="仿宋_GB2312" w:hint="eastAsia"/>
          <w:color w:val="FF0000"/>
          <w:kern w:val="0"/>
          <w:sz w:val="24"/>
          <w:szCs w:val="24"/>
          <w:u w:val="single"/>
        </w:rPr>
        <w:t>只需提供本科</w:t>
      </w:r>
      <w:proofErr w:type="gramStart"/>
      <w:r w:rsidR="00893CF6" w:rsidRPr="00893CF6">
        <w:rPr>
          <w:rFonts w:ascii="仿宋_GB2312" w:eastAsia="仿宋_GB2312" w:hAnsi="仿宋_GB2312" w:cs="仿宋_GB2312" w:hint="eastAsia"/>
          <w:color w:val="FF0000"/>
          <w:kern w:val="0"/>
          <w:sz w:val="24"/>
          <w:szCs w:val="24"/>
          <w:u w:val="single"/>
        </w:rPr>
        <w:t>学报级送审</w:t>
      </w:r>
      <w:proofErr w:type="gramEnd"/>
      <w:r w:rsidR="00893CF6" w:rsidRPr="00893CF6">
        <w:rPr>
          <w:rFonts w:ascii="仿宋_GB2312" w:eastAsia="仿宋_GB2312" w:hAnsi="仿宋_GB2312" w:cs="仿宋_GB2312" w:hint="eastAsia"/>
          <w:color w:val="FF0000"/>
          <w:kern w:val="0"/>
          <w:sz w:val="24"/>
          <w:szCs w:val="24"/>
          <w:u w:val="single"/>
        </w:rPr>
        <w:t>论文代表作一篇以上</w:t>
      </w:r>
      <w:r>
        <w:rPr>
          <w:rFonts w:ascii="仿宋_GB2312" w:eastAsia="仿宋_GB2312" w:hAnsi="仿宋_GB2312" w:cs="仿宋_GB2312" w:hint="eastAsia"/>
          <w:kern w:val="0"/>
          <w:sz w:val="24"/>
          <w:szCs w:val="24"/>
        </w:rPr>
        <w:t>：</w:t>
      </w:r>
    </w:p>
    <w:p w:rsidR="00390908" w:rsidRDefault="00390908" w:rsidP="00390908">
      <w:pPr>
        <w:pStyle w:val="1"/>
        <w:tabs>
          <w:tab w:val="left" w:pos="0"/>
        </w:tabs>
        <w:overflowPunct w:val="0"/>
        <w:topLinePunct/>
        <w:spacing w:line="360" w:lineRule="auto"/>
        <w:ind w:firstLineChars="0" w:firstLine="0"/>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 xml:space="preserve">    （1）</w:t>
      </w:r>
      <w:r>
        <w:rPr>
          <w:rFonts w:ascii="仿宋_GB2312" w:eastAsia="仿宋_GB2312" w:hAnsi="仿宋_GB2312" w:cs="仿宋_GB2312" w:hint="eastAsia"/>
          <w:kern w:val="0"/>
          <w:sz w:val="24"/>
          <w:szCs w:val="24"/>
        </w:rPr>
        <w:t>教师个人参加教育主管部门举办的技能竞赛，获国家级二等奖1项或省一等奖1项以上；</w:t>
      </w:r>
    </w:p>
    <w:p w:rsidR="00390908" w:rsidRDefault="00390908" w:rsidP="00390908">
      <w:pPr>
        <w:pStyle w:val="1"/>
        <w:tabs>
          <w:tab w:val="left" w:pos="0"/>
        </w:tabs>
        <w:overflowPunct w:val="0"/>
        <w:topLinePunct/>
        <w:spacing w:line="360" w:lineRule="auto"/>
        <w:ind w:firstLineChars="0" w:firstLine="0"/>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（2） 被评为省级工艺美术大师等。</w:t>
      </w:r>
    </w:p>
    <w:p w:rsidR="00390908" w:rsidRDefault="00390908" w:rsidP="00390908">
      <w:pPr>
        <w:spacing w:line="360" w:lineRule="auto"/>
        <w:ind w:firstLineChars="200" w:firstLine="480"/>
        <w:rPr>
          <w:rFonts w:ascii="仿宋_GB2312" w:eastAsia="仿宋_GB2312" w:hAnsi="仿宋_GB2312" w:cs="仿宋_GB2312"/>
          <w:spacing w:val="-11"/>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pacing w:val="-11"/>
          <w:sz w:val="24"/>
          <w:szCs w:val="24"/>
        </w:rPr>
        <w:t>任现职以来，</w:t>
      </w:r>
      <w:r w:rsidR="00893CF6" w:rsidRPr="00893CF6">
        <w:rPr>
          <w:rFonts w:ascii="仿宋_GB2312" w:eastAsia="仿宋_GB2312" w:hAnsi="仿宋_GB2312" w:cs="仿宋_GB2312" w:hint="eastAsia"/>
          <w:color w:val="FF0000"/>
          <w:spacing w:val="-11"/>
          <w:sz w:val="24"/>
          <w:szCs w:val="24"/>
          <w:u w:val="single"/>
        </w:rPr>
        <w:t>以下项目成果可以累加合计，但申报时必须提供送审论文代表作一篇以上</w:t>
      </w:r>
      <w:r>
        <w:rPr>
          <w:rFonts w:ascii="仿宋_GB2312" w:eastAsia="仿宋_GB2312" w:hAnsi="仿宋_GB2312" w:cs="仿宋_GB2312" w:hint="eastAsia"/>
          <w:spacing w:val="-11"/>
          <w:kern w:val="0"/>
          <w:sz w:val="24"/>
          <w:szCs w:val="24"/>
        </w:rPr>
        <w:t>：</w:t>
      </w:r>
    </w:p>
    <w:p w:rsidR="00390908" w:rsidRDefault="00390908" w:rsidP="00390908">
      <w:pPr>
        <w:pStyle w:val="1"/>
        <w:tabs>
          <w:tab w:val="left" w:pos="0"/>
        </w:tabs>
        <w:overflowPunct w:val="0"/>
        <w:topLinePunct/>
        <w:spacing w:line="360" w:lineRule="auto"/>
        <w:ind w:firstLineChars="0" w:firstLine="0"/>
        <w:jc w:val="left"/>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 xml:space="preserve">   （1）</w:t>
      </w:r>
      <w:r>
        <w:rPr>
          <w:rFonts w:ascii="仿宋_GB2312" w:eastAsia="仿宋_GB2312" w:hAnsi="仿宋_GB2312" w:cs="仿宋_GB2312" w:hint="eastAsia"/>
          <w:kern w:val="0"/>
          <w:sz w:val="24"/>
          <w:szCs w:val="24"/>
        </w:rPr>
        <w:t>指导学生参加省级教育主管部门举办的学生技能竞赛获得一等奖1项或教育部举办的学生技能竞赛二等奖1项以上；教师个人参加教育主管部门举办的教师技能竞赛获省二等奖1项以上，</w:t>
      </w:r>
    </w:p>
    <w:p w:rsidR="00390908" w:rsidRDefault="00390908" w:rsidP="00390908">
      <w:pPr>
        <w:pStyle w:val="1"/>
        <w:tabs>
          <w:tab w:val="left" w:pos="0"/>
        </w:tabs>
        <w:overflowPunct w:val="0"/>
        <w:topLinePunct/>
        <w:spacing w:line="360" w:lineRule="auto"/>
        <w:ind w:firstLine="480"/>
        <w:jc w:val="left"/>
        <w:rPr>
          <w:rFonts w:ascii="仿宋_GB2312" w:eastAsia="仿宋_GB2312" w:hAnsi="仿宋_GB2312" w:cs="仿宋_GB2312"/>
          <w:spacing w:val="-20"/>
          <w:kern w:val="0"/>
          <w:sz w:val="24"/>
          <w:szCs w:val="24"/>
        </w:rPr>
      </w:pPr>
      <w:r>
        <w:rPr>
          <w:rFonts w:ascii="仿宋_GB2312" w:eastAsia="仿宋_GB2312" w:hAnsi="仿宋_GB2312" w:cs="仿宋_GB2312" w:hint="eastAsia"/>
          <w:sz w:val="24"/>
          <w:szCs w:val="24"/>
        </w:rPr>
        <w:t>（</w:t>
      </w:r>
      <w:r>
        <w:rPr>
          <w:rFonts w:ascii="仿宋_GB2312" w:eastAsia="仿宋_GB2312" w:hAnsi="仿宋_GB2312" w:cs="仿宋_GB2312" w:hint="eastAsia"/>
          <w:kern w:val="0"/>
          <w:sz w:val="24"/>
          <w:szCs w:val="24"/>
        </w:rPr>
        <w:t>2）主持（署名前二，以验收材料为准）省级教学质量工程项目建设（省级上塘学院质量工程项目，省级“二元制”项目，省级职教联盟和职教集团项目，省级公共实训基地项</w:t>
      </w:r>
      <w:r>
        <w:rPr>
          <w:rFonts w:ascii="仿宋_GB2312" w:eastAsia="仿宋_GB2312" w:hAnsi="仿宋_GB2312" w:cs="仿宋_GB2312" w:hint="eastAsia"/>
          <w:spacing w:val="-20"/>
          <w:kern w:val="0"/>
          <w:sz w:val="24"/>
          <w:szCs w:val="24"/>
        </w:rPr>
        <w:t>目，省</w:t>
      </w:r>
      <w:r>
        <w:rPr>
          <w:rFonts w:ascii="仿宋_GB2312" w:eastAsia="仿宋_GB2312" w:hAnsi="仿宋_GB2312" w:cs="仿宋_GB2312" w:hint="eastAsia"/>
          <w:kern w:val="0"/>
          <w:sz w:val="24"/>
          <w:szCs w:val="24"/>
        </w:rPr>
        <w:t>级专业群建设项</w:t>
      </w:r>
      <w:r>
        <w:rPr>
          <w:rFonts w:ascii="仿宋_GB2312" w:eastAsia="仿宋_GB2312" w:hAnsi="仿宋_GB2312" w:cs="仿宋_GB2312" w:hint="eastAsia"/>
          <w:spacing w:val="-20"/>
          <w:kern w:val="0"/>
          <w:sz w:val="24"/>
          <w:szCs w:val="24"/>
        </w:rPr>
        <w:t>目，省</w:t>
      </w:r>
      <w:r>
        <w:rPr>
          <w:rFonts w:ascii="仿宋_GB2312" w:eastAsia="仿宋_GB2312" w:hAnsi="仿宋_GB2312" w:cs="仿宋_GB2312" w:hint="eastAsia"/>
          <w:kern w:val="0"/>
          <w:sz w:val="24"/>
          <w:szCs w:val="24"/>
        </w:rPr>
        <w:t>级创新创业教育项目）结题并通过验</w:t>
      </w:r>
      <w:r>
        <w:rPr>
          <w:rFonts w:ascii="仿宋_GB2312" w:eastAsia="仿宋_GB2312" w:hAnsi="仿宋_GB2312" w:cs="仿宋_GB2312" w:hint="eastAsia"/>
          <w:spacing w:val="-20"/>
          <w:kern w:val="0"/>
          <w:sz w:val="24"/>
          <w:szCs w:val="24"/>
        </w:rPr>
        <w:t>收的；</w:t>
      </w:r>
    </w:p>
    <w:p w:rsidR="00390908" w:rsidRDefault="00390908" w:rsidP="00390908">
      <w:pPr>
        <w:pStyle w:val="1"/>
        <w:tabs>
          <w:tab w:val="left" w:pos="0"/>
        </w:tabs>
        <w:overflowPunct w:val="0"/>
        <w:topLinePunct/>
        <w:spacing w:line="360" w:lineRule="auto"/>
        <w:ind w:firstLine="480"/>
        <w:jc w:val="left"/>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lastRenderedPageBreak/>
        <w:t>（</w:t>
      </w:r>
      <w:r>
        <w:rPr>
          <w:rFonts w:ascii="仿宋_GB2312" w:eastAsia="仿宋_GB2312" w:hAnsi="仿宋_GB2312" w:cs="仿宋_GB2312" w:hint="eastAsia"/>
          <w:kern w:val="0"/>
          <w:sz w:val="24"/>
          <w:szCs w:val="24"/>
        </w:rPr>
        <w:t>3）创新创业，主持横向课题（排名第一）或社会服务，到帐资金6万以上。</w:t>
      </w:r>
    </w:p>
    <w:p w:rsidR="00390908" w:rsidRDefault="00390908" w:rsidP="00390908">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△任现职以来，取得下列成果之一的，可视同在本科院校学报刊物发表本专业学术论文1篇（仅限1篇）：</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（1）正式出版专著、译著10万字以上，或正式出版国家规划统编教材10万字；</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（2）经学院立项、验收、正式使用的主编教材、讲义、校本教材、乡土教材10万字以上；</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（3）主持或参与（排名前二）1项市级以上教科研项目或主持（署名第一）1项院级（署名第一）教科研项目；</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（4）指导学生参加教育主管部门举办的学生技能竞赛获得省级二等奖</w:t>
      </w:r>
      <w:r>
        <w:rPr>
          <w:rFonts w:ascii="仿宋_GB2312" w:eastAsia="仿宋_GB2312" w:hAnsi="仿宋_GB2312" w:cs="仿宋_GB2312" w:hint="eastAsia"/>
          <w:kern w:val="0"/>
          <w:sz w:val="24"/>
          <w:szCs w:val="24"/>
        </w:rPr>
        <w:t>1项</w:t>
      </w:r>
      <w:r>
        <w:rPr>
          <w:rFonts w:ascii="仿宋_GB2312" w:eastAsia="仿宋_GB2312" w:hAnsi="仿宋_GB2312" w:cs="仿宋_GB2312" w:hint="eastAsia"/>
          <w:sz w:val="24"/>
          <w:szCs w:val="24"/>
        </w:rPr>
        <w:t>以上，或教师个人参加教育主管部门举办的教师技能竞赛获省级三等奖</w:t>
      </w:r>
      <w:r>
        <w:rPr>
          <w:rFonts w:ascii="仿宋_GB2312" w:eastAsia="仿宋_GB2312" w:hAnsi="仿宋_GB2312" w:cs="仿宋_GB2312" w:hint="eastAsia"/>
          <w:kern w:val="0"/>
          <w:sz w:val="24"/>
          <w:szCs w:val="24"/>
        </w:rPr>
        <w:t>1项</w:t>
      </w:r>
      <w:r>
        <w:rPr>
          <w:rFonts w:ascii="仿宋_GB2312" w:eastAsia="仿宋_GB2312" w:hAnsi="仿宋_GB2312" w:cs="仿宋_GB2312" w:hint="eastAsia"/>
          <w:sz w:val="24"/>
          <w:szCs w:val="24"/>
        </w:rPr>
        <w:t>以上或院级技能竞赛一等奖</w:t>
      </w:r>
      <w:r>
        <w:rPr>
          <w:rFonts w:ascii="仿宋_GB2312" w:eastAsia="仿宋_GB2312" w:hAnsi="仿宋_GB2312" w:cs="仿宋_GB2312" w:hint="eastAsia"/>
          <w:kern w:val="0"/>
          <w:sz w:val="24"/>
          <w:szCs w:val="24"/>
        </w:rPr>
        <w:t>1项以上</w:t>
      </w:r>
      <w:r>
        <w:rPr>
          <w:rFonts w:ascii="仿宋_GB2312" w:eastAsia="仿宋_GB2312" w:hAnsi="仿宋_GB2312" w:cs="仿宋_GB2312" w:hint="eastAsia"/>
          <w:sz w:val="24"/>
          <w:szCs w:val="24"/>
        </w:rPr>
        <w:t>；</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（5）获得市级以上教科研成果三等奖1项以上（排名前三），或省级以上校园文化成果奖二等奖1项以上（排名前三）；</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（6）发明专利1项（排名前三）或软件著作权2项（排名第一）或实用新型专利2项或产品外观设计专利3项；</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（7）创新创业，主持横向课题（排名第一）或社会服务，资金到账3万元以上；</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（8）取得本专业、行业非教师系列高级职称或职业技能等级高级证书（以当</w:t>
      </w:r>
      <w:proofErr w:type="gramStart"/>
      <w:r>
        <w:rPr>
          <w:rFonts w:ascii="仿宋_GB2312" w:eastAsia="仿宋_GB2312" w:hAnsi="仿宋_GB2312" w:cs="仿宋_GB2312" w:hint="eastAsia"/>
          <w:sz w:val="24"/>
          <w:szCs w:val="24"/>
        </w:rPr>
        <w:t>年度人社部</w:t>
      </w:r>
      <w:proofErr w:type="gramEnd"/>
      <w:r>
        <w:rPr>
          <w:rFonts w:ascii="仿宋_GB2312" w:eastAsia="仿宋_GB2312" w:hAnsi="仿宋_GB2312" w:cs="仿宋_GB2312" w:hint="eastAsia"/>
          <w:sz w:val="24"/>
          <w:szCs w:val="24"/>
        </w:rPr>
        <w:t>公布的《国家职业标准等级名称对照表》为准），或被评为市级以上工艺美术大师等，或被评为市级优秀人才，或获得市级以上杰出人民教师称号；</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（9）艺术专业教师本人创作、设计（均为独立完成或排名第一）的作品参加省部级专业展览或被省部级专业机构收藏2件以上，或在省级以上出版社正式出版20页</w:t>
      </w:r>
      <w:r>
        <w:rPr>
          <w:rFonts w:ascii="仿宋_GB2312" w:eastAsia="仿宋_GB2312" w:hAnsi="仿宋_GB2312" w:cs="仿宋_GB2312" w:hint="eastAsia"/>
          <w:bCs/>
          <w:sz w:val="24"/>
          <w:szCs w:val="24"/>
        </w:rPr>
        <w:t>以上</w:t>
      </w:r>
      <w:r>
        <w:rPr>
          <w:rFonts w:ascii="仿宋_GB2312" w:eastAsia="仿宋_GB2312" w:hAnsi="仿宋_GB2312" w:cs="仿宋_GB2312" w:hint="eastAsia"/>
          <w:sz w:val="24"/>
          <w:szCs w:val="24"/>
        </w:rPr>
        <w:t>个人学术性画册（含平面摄影作品）一册。</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10）音乐专业教师本人或作为首席指导教师所指导的学生入围省部级以上专业展演2次以上，或在市级以上出版社出版个人独唱、独奏、作品音像制品2部以上，或在省级以上出版社正式出版20首以上个人音乐作品集一册。</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11）体育专业教师本人或作为主教练所教学生在全国单项比赛、全国大学生单项比赛中获得前八名1项以上，或在福建省运动会比赛获得前六名1项以上，或在福建省大学生比赛中获前三名1项以上，或作为主裁判执裁省级比赛1次。</w:t>
      </w:r>
    </w:p>
    <w:p w:rsidR="00390908" w:rsidRDefault="00390908" w:rsidP="00390908">
      <w:pPr>
        <w:topLinePunct/>
        <w:spacing w:line="360" w:lineRule="auto"/>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 xml:space="preserve">    （二）有一定的科研能力、技术服务与研发能力，帮助企事业单位解决技术难题，主持企事业横向课题1项以上，或参与市厅级科研课题1项以上（排名前三）。</w:t>
      </w:r>
    </w:p>
    <w:p w:rsidR="00390908" w:rsidRDefault="00390908" w:rsidP="00390908">
      <w:pPr>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（三）获得市级以上教科研成果三等奖1项以上（排名前三），</w:t>
      </w:r>
      <w:r>
        <w:rPr>
          <w:rFonts w:ascii="仿宋_GB2312" w:eastAsia="仿宋_GB2312" w:hAnsi="仿宋_GB2312" w:cs="仿宋_GB2312" w:hint="eastAsia"/>
          <w:sz w:val="24"/>
          <w:szCs w:val="24"/>
        </w:rPr>
        <w:t>或省级以上校园文化成果奖二等奖1项以上（排名前三），</w:t>
      </w:r>
      <w:r>
        <w:rPr>
          <w:rFonts w:ascii="仿宋_GB2312" w:eastAsia="仿宋_GB2312" w:hAnsi="仿宋_GB2312" w:cs="仿宋_GB2312" w:hint="eastAsia"/>
          <w:kern w:val="0"/>
          <w:sz w:val="24"/>
          <w:szCs w:val="24"/>
        </w:rPr>
        <w:t>或获得发明专利1项（排名前三）以上，</w:t>
      </w:r>
      <w:r>
        <w:rPr>
          <w:rFonts w:ascii="仿宋_GB2312" w:eastAsia="仿宋_GB2312" w:hAnsi="仿宋_GB2312" w:cs="仿宋_GB2312" w:hint="eastAsia"/>
          <w:sz w:val="24"/>
          <w:szCs w:val="24"/>
        </w:rPr>
        <w:t>或软件著作权2项（排名第一）或实用新型专利2项或产品外观设计专利3项；</w:t>
      </w:r>
    </w:p>
    <w:p w:rsidR="00390908" w:rsidRDefault="00390908" w:rsidP="00390908">
      <w:pPr>
        <w:widowControl/>
        <w:topLinePunct/>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四）积极参与教学改革，获得院级以上教学竞赛一等奖1项以上，或获得院级以上教学成果奖1项以上（前二名），或主持院级以上教改课题1项以上，或参与（前二名）院级教学团队、示范专业（特色专业、精品专业）、资源共享课程（精品课程）等教学质量工程项目2年以上。</w:t>
      </w:r>
    </w:p>
    <w:p w:rsidR="00390908" w:rsidRDefault="00390908" w:rsidP="00390908">
      <w:pPr>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第十八条</w:t>
      </w:r>
      <w:r>
        <w:rPr>
          <w:rFonts w:ascii="仿宋_GB2312" w:eastAsia="仿宋_GB2312" w:hAnsi="仿宋_GB2312" w:cs="仿宋_GB2312" w:hint="eastAsia"/>
          <w:sz w:val="24"/>
          <w:szCs w:val="24"/>
        </w:rPr>
        <w:t xml:space="preserve">  破格申报副教授条件</w:t>
      </w:r>
    </w:p>
    <w:p w:rsidR="00390908" w:rsidRDefault="00390908" w:rsidP="00390908">
      <w:pPr>
        <w:spacing w:line="360"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（一）任现职以来，在符合正常晋升副教授教育教学工作、专业实践和教研科研业绩</w:t>
      </w:r>
      <w:r>
        <w:rPr>
          <w:rFonts w:ascii="仿宋_GB2312" w:eastAsia="仿宋_GB2312" w:hAnsi="仿宋_GB2312" w:cs="仿宋_GB2312" w:hint="eastAsia"/>
          <w:sz w:val="24"/>
          <w:szCs w:val="24"/>
        </w:rPr>
        <w:t>要求的</w:t>
      </w:r>
      <w:r>
        <w:rPr>
          <w:rFonts w:ascii="仿宋_GB2312" w:eastAsia="仿宋_GB2312" w:hAnsi="仿宋_GB2312" w:cs="仿宋_GB2312" w:hint="eastAsia"/>
          <w:kern w:val="0"/>
          <w:sz w:val="24"/>
          <w:szCs w:val="24"/>
        </w:rPr>
        <w:t>前提下。符合下列两种情况之一的均可破格申报副教授职务：</w:t>
      </w:r>
    </w:p>
    <w:p w:rsidR="00390908" w:rsidRDefault="00390908" w:rsidP="00390908">
      <w:pPr>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1.任现职以来，年度考核至少1项为优秀，且符合下列条件：</w:t>
      </w:r>
    </w:p>
    <w:p w:rsidR="00390908" w:rsidRDefault="00390908" w:rsidP="00390908">
      <w:pPr>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（1）学历资历</w:t>
      </w:r>
    </w:p>
    <w:p w:rsidR="00390908" w:rsidRDefault="00390908" w:rsidP="00390908">
      <w:pPr>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具备大学本科以上学历并获得学士或硕士学位后，任讲师3年以上。其中40周岁以下教师须具备研究生学历或硕士以上学位。</w:t>
      </w:r>
    </w:p>
    <w:p w:rsidR="00390908" w:rsidRDefault="00390908" w:rsidP="00390908">
      <w:pPr>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（2）具备下列条件中2项：</w:t>
      </w:r>
    </w:p>
    <w:p w:rsidR="00390908" w:rsidRDefault="00390908" w:rsidP="00390908">
      <w:pPr>
        <w:tabs>
          <w:tab w:val="left" w:pos="0"/>
        </w:tabs>
        <w:topLinePunct/>
        <w:spacing w:line="360" w:lineRule="auto"/>
        <w:ind w:firstLineChars="200" w:firstLine="480"/>
        <w:jc w:val="left"/>
        <w:rPr>
          <w:rFonts w:ascii="仿宋_GB2312" w:eastAsia="仿宋_GB2312" w:hAnsi="仿宋_GB2312" w:cs="仿宋_GB2312"/>
          <w:color w:val="FF0000"/>
          <w:kern w:val="0"/>
          <w:szCs w:val="21"/>
        </w:rPr>
      </w:pPr>
      <w:r>
        <w:rPr>
          <w:rFonts w:ascii="仿宋_GB2312" w:eastAsia="仿宋_GB2312" w:hAnsi="仿宋_GB2312" w:cs="仿宋_GB2312" w:hint="eastAsia"/>
          <w:kern w:val="0"/>
          <w:sz w:val="24"/>
          <w:szCs w:val="24"/>
        </w:rPr>
        <w:sym w:font="Wingdings" w:char="F081"/>
      </w:r>
      <w:r w:rsidRPr="00893CF6">
        <w:rPr>
          <w:rFonts w:ascii="仿宋_GB2312" w:eastAsia="仿宋_GB2312" w:hAnsi="仿宋_GB2312" w:cs="仿宋_GB2312" w:hint="eastAsia"/>
          <w:color w:val="FF0000"/>
          <w:kern w:val="0"/>
          <w:sz w:val="24"/>
          <w:szCs w:val="24"/>
          <w:u w:val="single"/>
        </w:rPr>
        <w:t>按正常晋升副教授论文条件翻番（即本科</w:t>
      </w:r>
      <w:proofErr w:type="gramStart"/>
      <w:r w:rsidRPr="00893CF6">
        <w:rPr>
          <w:rFonts w:ascii="仿宋_GB2312" w:eastAsia="仿宋_GB2312" w:hAnsi="仿宋_GB2312" w:cs="仿宋_GB2312" w:hint="eastAsia"/>
          <w:color w:val="FF0000"/>
          <w:kern w:val="0"/>
          <w:sz w:val="24"/>
          <w:szCs w:val="24"/>
          <w:u w:val="single"/>
        </w:rPr>
        <w:t>学报级</w:t>
      </w:r>
      <w:proofErr w:type="gramEnd"/>
      <w:r w:rsidRPr="00893CF6">
        <w:rPr>
          <w:rFonts w:ascii="仿宋_GB2312" w:eastAsia="仿宋_GB2312" w:hAnsi="仿宋_GB2312" w:cs="仿宋_GB2312" w:hint="eastAsia"/>
          <w:color w:val="FF0000"/>
          <w:kern w:val="0"/>
          <w:sz w:val="24"/>
          <w:szCs w:val="24"/>
          <w:u w:val="single"/>
        </w:rPr>
        <w:t>专业学术论文4篇、省级刊物专业学术论文2篇以上。下同）</w:t>
      </w:r>
      <w:r>
        <w:rPr>
          <w:rFonts w:ascii="仿宋_GB2312" w:eastAsia="仿宋_GB2312" w:hAnsi="仿宋_GB2312" w:cs="仿宋_GB2312" w:hint="eastAsia"/>
          <w:kern w:val="0"/>
          <w:sz w:val="24"/>
          <w:szCs w:val="24"/>
        </w:rPr>
        <w:t>，且其中在核心期刊发表专业学术论文2篇以上；</w:t>
      </w:r>
      <w:r w:rsidRPr="00A173D4">
        <w:rPr>
          <w:rFonts w:ascii="仿宋_GB2312" w:eastAsia="仿宋_GB2312" w:hAnsi="仿宋_GB2312" w:cs="仿宋_GB2312" w:hint="eastAsia"/>
          <w:kern w:val="0"/>
          <w:sz w:val="24"/>
          <w:szCs w:val="24"/>
        </w:rPr>
        <w:t>或</w:t>
      </w:r>
      <w:r>
        <w:rPr>
          <w:rFonts w:ascii="仿宋_GB2312" w:eastAsia="仿宋_GB2312" w:hAnsi="仿宋_GB2312" w:cs="仿宋_GB2312" w:hint="eastAsia"/>
          <w:kern w:val="0"/>
          <w:sz w:val="24"/>
          <w:szCs w:val="24"/>
        </w:rPr>
        <w:t>按</w:t>
      </w:r>
      <w:r w:rsidRPr="00893CF6">
        <w:rPr>
          <w:rFonts w:ascii="仿宋_GB2312" w:eastAsia="仿宋_GB2312" w:hAnsi="仿宋_GB2312" w:cs="仿宋_GB2312" w:hint="eastAsia"/>
          <w:color w:val="FF0000"/>
          <w:kern w:val="0"/>
          <w:sz w:val="24"/>
          <w:szCs w:val="24"/>
          <w:u w:val="single"/>
        </w:rPr>
        <w:t>正常晋升副教授论文条件翻番，且</w:t>
      </w:r>
      <w:r w:rsidRPr="00A173D4">
        <w:rPr>
          <w:rFonts w:ascii="仿宋_GB2312" w:eastAsia="仿宋_GB2312" w:hAnsi="仿宋_GB2312" w:cs="仿宋_GB2312" w:hint="eastAsia"/>
          <w:kern w:val="0"/>
          <w:sz w:val="24"/>
          <w:szCs w:val="24"/>
        </w:rPr>
        <w:t>在核心期刊发表专业学术论文1篇以上，</w:t>
      </w:r>
      <w:r w:rsidRPr="00EC3AC9">
        <w:rPr>
          <w:rFonts w:ascii="仿宋_GB2312" w:eastAsia="仿宋_GB2312" w:hAnsi="仿宋_GB2312" w:cs="仿宋_GB2312" w:hint="eastAsia"/>
          <w:kern w:val="0"/>
          <w:sz w:val="24"/>
          <w:szCs w:val="24"/>
        </w:rPr>
        <w:t>并正式出版本专业专著，其中社科类15万字以上，自然科学</w:t>
      </w:r>
      <w:r w:rsidRPr="00EC3AC9">
        <w:rPr>
          <w:rFonts w:ascii="仿宋_GB2312" w:eastAsia="仿宋_GB2312" w:hAnsi="仿宋_GB2312" w:cs="仿宋_GB2312" w:hint="eastAsia"/>
          <w:spacing w:val="-11"/>
          <w:kern w:val="0"/>
          <w:sz w:val="24"/>
          <w:szCs w:val="24"/>
        </w:rPr>
        <w:t>类10万字</w:t>
      </w:r>
      <w:r w:rsidRPr="00EC3AC9">
        <w:rPr>
          <w:rFonts w:ascii="仿宋_GB2312" w:eastAsia="仿宋_GB2312" w:hAnsi="仿宋_GB2312" w:cs="仿宋_GB2312" w:hint="eastAsia"/>
          <w:kern w:val="0"/>
          <w:sz w:val="24"/>
          <w:szCs w:val="24"/>
        </w:rPr>
        <w:t>以上。</w:t>
      </w:r>
    </w:p>
    <w:p w:rsidR="00390908" w:rsidRDefault="00390908" w:rsidP="00390908">
      <w:pPr>
        <w:tabs>
          <w:tab w:val="left" w:pos="0"/>
        </w:tabs>
        <w:topLinePunct/>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sym w:font="Wingdings" w:char="F082"/>
      </w:r>
      <w:r>
        <w:rPr>
          <w:rFonts w:ascii="仿宋_GB2312" w:eastAsia="仿宋_GB2312" w:hAnsi="仿宋_GB2312" w:cs="仿宋_GB2312" w:hint="eastAsia"/>
          <w:kern w:val="0"/>
          <w:sz w:val="24"/>
          <w:szCs w:val="24"/>
        </w:rPr>
        <w:t>有较强的科研能力、技术服务与研发能力，帮助企事业单位解决技术难题，主持企事业单位横向课题2项以上，或主持市厅级科研课题，或参加省部级科研课题1项以上（排名前三）。</w:t>
      </w:r>
    </w:p>
    <w:p w:rsidR="00390908" w:rsidRDefault="00390908" w:rsidP="00390908">
      <w:pPr>
        <w:tabs>
          <w:tab w:val="left" w:pos="0"/>
        </w:tabs>
        <w:topLinePunct/>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sym w:font="Wingdings" w:char="F083"/>
      </w:r>
      <w:r>
        <w:rPr>
          <w:rFonts w:ascii="仿宋_GB2312" w:eastAsia="仿宋_GB2312" w:hAnsi="仿宋_GB2312" w:cs="仿宋_GB2312" w:hint="eastAsia"/>
          <w:kern w:val="0"/>
          <w:sz w:val="24"/>
          <w:szCs w:val="24"/>
        </w:rPr>
        <w:t>注重培养学生的专业技能和创新创业能力，指导的学生在教育主管部门举办的专业技能等比赛中获省级一等奖或国家级二等奖1项以上。</w:t>
      </w:r>
    </w:p>
    <w:p w:rsidR="00390908" w:rsidRDefault="00390908" w:rsidP="00390908">
      <w:pPr>
        <w:widowControl/>
        <w:tabs>
          <w:tab w:val="left" w:pos="0"/>
        </w:tabs>
        <w:topLinePunct/>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④有较高的专业素质和技能水平，本人在教育主管部门举办的专业技能等竞赛中获省级一等奖1项或国家级奖1项以上，或获得省行业行政主管部门授予的高技</w:t>
      </w:r>
      <w:r>
        <w:rPr>
          <w:rFonts w:ascii="仿宋_GB2312" w:eastAsia="仿宋_GB2312" w:hAnsi="仿宋_GB2312" w:cs="仿宋_GB2312" w:hint="eastAsia"/>
          <w:kern w:val="0"/>
          <w:sz w:val="24"/>
          <w:szCs w:val="24"/>
        </w:rPr>
        <w:lastRenderedPageBreak/>
        <w:t>能人才等称号，或获得市级教科研成果二等奖或省级教科研成果三等奖以上（排名前三），或获得国家发明专利1项以上（排名前五）。</w:t>
      </w:r>
    </w:p>
    <w:p w:rsidR="00390908" w:rsidRDefault="00390908" w:rsidP="00390908">
      <w:pPr>
        <w:widowControl/>
        <w:tabs>
          <w:tab w:val="left" w:pos="0"/>
        </w:tabs>
        <w:topLinePunct/>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⑤获得市级以上劳模，或省级以上优秀教师，或教育部表彰的先进个人。</w:t>
      </w:r>
    </w:p>
    <w:p w:rsidR="00390908" w:rsidRDefault="00390908" w:rsidP="00390908">
      <w:pPr>
        <w:widowControl/>
        <w:topLinePunct/>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2.任现职以来，符合下列条件：</w:t>
      </w:r>
    </w:p>
    <w:p w:rsidR="00390908" w:rsidRDefault="00390908" w:rsidP="00390908">
      <w:pPr>
        <w:spacing w:line="360" w:lineRule="auto"/>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（1）学历资历</w:t>
      </w:r>
    </w:p>
    <w:p w:rsidR="00390908" w:rsidRDefault="00390908" w:rsidP="00390908">
      <w:pPr>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具备大学本科以上学历并获得学士或硕士学位后，任讲师3年以上。其中40周岁以下教师须具备研究生学历或硕士以上学位。</w:t>
      </w:r>
    </w:p>
    <w:p w:rsidR="00390908" w:rsidRDefault="00390908" w:rsidP="00390908">
      <w:pPr>
        <w:widowControl/>
        <w:topLinePunct/>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（2）主持（署名第一）的课题、项目获得科技成果奖或社会科学成果奖市级二等奖及以上或省级三等奖以上。</w:t>
      </w:r>
    </w:p>
    <w:p w:rsidR="00390908" w:rsidRDefault="00390908" w:rsidP="00390908">
      <w:pPr>
        <w:widowControl/>
        <w:topLinePunct/>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（二）获得博士学位（学历），经实践证明能胜任副教授岗位工作的，可直接确认为副教授。</w:t>
      </w:r>
    </w:p>
    <w:p w:rsidR="00390908" w:rsidRDefault="00390908" w:rsidP="00390908">
      <w:pPr>
        <w:spacing w:line="320" w:lineRule="exact"/>
        <w:ind w:firstLineChars="200" w:firstLine="482"/>
        <w:jc w:val="center"/>
        <w:rPr>
          <w:rFonts w:ascii="仿宋_GB2312" w:eastAsia="仿宋_GB2312" w:hAnsi="仿宋_GB2312" w:cs="仿宋_GB2312"/>
          <w:b/>
          <w:sz w:val="24"/>
          <w:szCs w:val="24"/>
        </w:rPr>
      </w:pPr>
      <w:r>
        <w:rPr>
          <w:rFonts w:ascii="仿宋_GB2312" w:eastAsia="仿宋_GB2312" w:hAnsi="仿宋_GB2312" w:cs="仿宋_GB2312" w:hint="eastAsia"/>
          <w:b/>
          <w:sz w:val="24"/>
          <w:szCs w:val="24"/>
        </w:rPr>
        <w:t>第六章  教授评聘条件</w:t>
      </w:r>
    </w:p>
    <w:p w:rsidR="00390908" w:rsidRDefault="00390908" w:rsidP="00390908">
      <w:pPr>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 xml:space="preserve">第十九条  </w:t>
      </w:r>
      <w:r>
        <w:rPr>
          <w:rFonts w:ascii="仿宋_GB2312" w:eastAsia="仿宋_GB2312" w:hAnsi="仿宋_GB2312" w:cs="仿宋_GB2312" w:hint="eastAsia"/>
          <w:sz w:val="24"/>
          <w:szCs w:val="24"/>
        </w:rPr>
        <w:t>学历资历</w:t>
      </w:r>
    </w:p>
    <w:p w:rsidR="00390908" w:rsidRDefault="00390908" w:rsidP="00390908">
      <w:pPr>
        <w:spacing w:line="360" w:lineRule="auto"/>
        <w:ind w:firstLineChars="200" w:firstLine="480"/>
        <w:rPr>
          <w:rFonts w:ascii="仿宋_GB2312" w:eastAsia="仿宋_GB2312" w:hAnsi="仿宋_GB2312" w:cs="仿宋_GB2312"/>
          <w:spacing w:val="-12"/>
          <w:sz w:val="24"/>
          <w:szCs w:val="24"/>
        </w:rPr>
      </w:pPr>
      <w:r>
        <w:rPr>
          <w:rFonts w:ascii="仿宋_GB2312" w:eastAsia="仿宋_GB2312" w:hAnsi="仿宋_GB2312" w:cs="仿宋_GB2312" w:hint="eastAsia"/>
          <w:sz w:val="24"/>
          <w:szCs w:val="24"/>
        </w:rPr>
        <w:t>（一）</w:t>
      </w:r>
      <w:r>
        <w:rPr>
          <w:rFonts w:ascii="仿宋_GB2312" w:eastAsia="仿宋_GB2312" w:hAnsi="仿宋_GB2312" w:cs="仿宋_GB2312" w:hint="eastAsia"/>
          <w:spacing w:val="-12"/>
          <w:sz w:val="24"/>
          <w:szCs w:val="24"/>
        </w:rPr>
        <w:t>45周岁以上的教师，具备大学本科以上学历，任副教授5年以上。</w:t>
      </w:r>
    </w:p>
    <w:p w:rsidR="00390908" w:rsidRDefault="00390908" w:rsidP="00390908">
      <w:pPr>
        <w:spacing w:line="360" w:lineRule="auto"/>
        <w:ind w:firstLineChars="200" w:firstLine="480"/>
        <w:rPr>
          <w:rFonts w:ascii="仿宋_GB2312" w:eastAsia="仿宋_GB2312" w:hAnsi="仿宋_GB2312" w:cs="仿宋_GB2312"/>
          <w:spacing w:val="-6"/>
          <w:sz w:val="24"/>
          <w:szCs w:val="24"/>
        </w:rPr>
      </w:pPr>
      <w:r>
        <w:rPr>
          <w:rFonts w:ascii="仿宋_GB2312" w:eastAsia="仿宋_GB2312" w:hAnsi="仿宋_GB2312" w:cs="仿宋_GB2312" w:hint="eastAsia"/>
          <w:sz w:val="24"/>
          <w:szCs w:val="24"/>
        </w:rPr>
        <w:t>（二）</w:t>
      </w:r>
      <w:r>
        <w:rPr>
          <w:rFonts w:ascii="仿宋_GB2312" w:eastAsia="仿宋_GB2312" w:hAnsi="仿宋_GB2312" w:cs="仿宋_GB2312" w:hint="eastAsia"/>
          <w:spacing w:val="-6"/>
          <w:sz w:val="24"/>
          <w:szCs w:val="24"/>
        </w:rPr>
        <w:t>45周岁以下的教师，具备研究生学历或硕士以上学位，任副教授5年以上。</w:t>
      </w:r>
    </w:p>
    <w:p w:rsidR="00390908" w:rsidRDefault="00390908" w:rsidP="00390908">
      <w:pPr>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 xml:space="preserve">第二十条 </w:t>
      </w:r>
      <w:r>
        <w:rPr>
          <w:rFonts w:ascii="仿宋_GB2312" w:eastAsia="仿宋_GB2312" w:hAnsi="仿宋_GB2312" w:cs="仿宋_GB2312" w:hint="eastAsia"/>
          <w:sz w:val="24"/>
          <w:szCs w:val="24"/>
        </w:rPr>
        <w:t xml:space="preserve"> 教育教学工作</w:t>
      </w:r>
    </w:p>
    <w:p w:rsidR="00390908" w:rsidRDefault="00390908" w:rsidP="00390908">
      <w:pPr>
        <w:widowControl/>
        <w:topLinePunct/>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具有本专业系统的基础理论和专业知识，掌握本专业国内外发展现状和相关领域职业教育发展趋势。在专业建设、课程改革、产学研用等教育教学改革中成绩突出，具有丰富的教书育人经验，教学质量高，并具备下列条件：</w:t>
      </w:r>
    </w:p>
    <w:p w:rsidR="00390908" w:rsidRDefault="00390908" w:rsidP="00390908">
      <w:pPr>
        <w:topLinePunct/>
        <w:adjustRightInd w:val="0"/>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kern w:val="0"/>
          <w:sz w:val="24"/>
          <w:szCs w:val="24"/>
        </w:rPr>
        <w:t>（一）系统担任2门以上课程教学工作。教学水平高，教学效果好，在全省本专业领域内有较高的影响力。</w:t>
      </w:r>
      <w:r>
        <w:rPr>
          <w:rFonts w:ascii="仿宋_GB2312" w:eastAsia="仿宋_GB2312" w:hAnsi="仿宋_GB2312" w:cs="仿宋_GB2312" w:hint="eastAsia"/>
          <w:sz w:val="24"/>
          <w:szCs w:val="24"/>
        </w:rPr>
        <w:t>学生思想政治教育教师</w:t>
      </w:r>
      <w:r>
        <w:rPr>
          <w:rFonts w:ascii="仿宋_GB2312" w:eastAsia="仿宋_GB2312" w:hAnsi="仿宋_GB2312" w:cs="仿宋_GB2312" w:hint="eastAsia"/>
          <w:sz w:val="24"/>
          <w:szCs w:val="24"/>
          <w:lang w:val="zh-CN"/>
        </w:rPr>
        <w:t>系统担任</w:t>
      </w: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CN"/>
        </w:rPr>
        <w:t>门以上思想政治理论课</w:t>
      </w:r>
      <w:proofErr w:type="gramStart"/>
      <w:r>
        <w:rPr>
          <w:rFonts w:ascii="仿宋_GB2312" w:eastAsia="仿宋_GB2312" w:hAnsi="仿宋_GB2312" w:cs="仿宋_GB2312" w:hint="eastAsia"/>
          <w:sz w:val="24"/>
          <w:szCs w:val="24"/>
          <w:lang w:val="zh-CN"/>
        </w:rPr>
        <w:t>或形势</w:t>
      </w:r>
      <w:proofErr w:type="gramEnd"/>
      <w:r>
        <w:rPr>
          <w:rFonts w:ascii="仿宋_GB2312" w:eastAsia="仿宋_GB2312" w:hAnsi="仿宋_GB2312" w:cs="仿宋_GB2312" w:hint="eastAsia"/>
          <w:sz w:val="24"/>
          <w:szCs w:val="24"/>
          <w:lang w:val="zh-CN"/>
        </w:rPr>
        <w:t>政策教育、心理健康教育、职业发展、就业指导、国防教育等相关课程，教学效果好。</w:t>
      </w:r>
    </w:p>
    <w:p w:rsidR="00390908" w:rsidRDefault="00390908" w:rsidP="00390908">
      <w:pPr>
        <w:topLinePunct/>
        <w:adjustRightInd w:val="0"/>
        <w:spacing w:line="360" w:lineRule="auto"/>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（二）具有系统指导中、初级教师的能力，并在指导中成绩突出。</w:t>
      </w:r>
    </w:p>
    <w:p w:rsidR="00390908" w:rsidRDefault="00390908" w:rsidP="00390908">
      <w:pPr>
        <w:topLinePunct/>
        <w:adjustRightInd w:val="0"/>
        <w:spacing w:line="360" w:lineRule="auto"/>
        <w:jc w:val="left"/>
        <w:rPr>
          <w:rFonts w:ascii="仿宋_GB2312" w:eastAsia="仿宋_GB2312" w:hAnsi="仿宋_GB2312" w:cs="仿宋_GB2312"/>
          <w:sz w:val="24"/>
          <w:szCs w:val="24"/>
          <w:lang w:val="zh-CN"/>
        </w:rPr>
      </w:pPr>
      <w:r>
        <w:rPr>
          <w:rFonts w:ascii="仿宋_GB2312" w:eastAsia="仿宋_GB2312" w:hAnsi="仿宋_GB2312" w:cs="仿宋_GB2312" w:hint="eastAsia"/>
          <w:sz w:val="24"/>
          <w:szCs w:val="24"/>
        </w:rPr>
        <w:t xml:space="preserve">    （三）完成学校规定的教学与实训工作</w:t>
      </w:r>
      <w:r>
        <w:rPr>
          <w:rFonts w:ascii="仿宋_GB2312" w:eastAsia="仿宋_GB2312" w:hAnsi="仿宋_GB2312" w:cs="仿宋_GB2312" w:hint="eastAsia"/>
          <w:sz w:val="24"/>
          <w:szCs w:val="24"/>
          <w:lang w:val="zh-CN"/>
        </w:rPr>
        <w:t>量，教师工作量（教学工作量</w:t>
      </w:r>
      <w:r>
        <w:rPr>
          <w:rFonts w:ascii="仿宋_GB2312" w:eastAsia="仿宋_GB2312" w:hAnsi="仿宋_GB2312" w:cs="仿宋_GB2312" w:hint="eastAsia"/>
          <w:sz w:val="24"/>
          <w:szCs w:val="24"/>
        </w:rPr>
        <w:t>+其它工作量</w:t>
      </w:r>
      <w:r>
        <w:rPr>
          <w:rFonts w:ascii="仿宋_GB2312" w:eastAsia="仿宋_GB2312" w:hAnsi="仿宋_GB2312" w:cs="仿宋_GB2312" w:hint="eastAsia"/>
          <w:sz w:val="24"/>
          <w:szCs w:val="24"/>
          <w:lang w:val="zh-CN"/>
        </w:rPr>
        <w:t>）不低于</w:t>
      </w:r>
      <w:r>
        <w:rPr>
          <w:rFonts w:ascii="仿宋_GB2312" w:eastAsia="仿宋_GB2312" w:hAnsi="仿宋_GB2312" w:cs="仿宋_GB2312" w:hint="eastAsia"/>
          <w:sz w:val="24"/>
          <w:szCs w:val="24"/>
        </w:rPr>
        <w:t>1680学时/学年，</w:t>
      </w:r>
      <w:r>
        <w:rPr>
          <w:rFonts w:ascii="仿宋_GB2312" w:eastAsia="仿宋_GB2312" w:hAnsi="仿宋_GB2312" w:cs="仿宋_GB2312" w:hint="eastAsia"/>
          <w:sz w:val="24"/>
          <w:szCs w:val="24"/>
          <w:lang w:val="zh-CN"/>
        </w:rPr>
        <w:t>在党政管理岗位上兼职的教师不少于额定量的二分之一。学生思想政治教育教师不少于96学时</w:t>
      </w:r>
      <w:r>
        <w:rPr>
          <w:rFonts w:ascii="仿宋_GB2312" w:eastAsia="仿宋_GB2312" w:hAnsi="仿宋_GB2312" w:cs="仿宋_GB2312" w:hint="eastAsia"/>
          <w:sz w:val="24"/>
          <w:szCs w:val="24"/>
        </w:rPr>
        <w:t>/学年</w:t>
      </w:r>
      <w:r>
        <w:rPr>
          <w:rFonts w:ascii="仿宋_GB2312" w:eastAsia="仿宋_GB2312" w:hAnsi="仿宋_GB2312" w:cs="仿宋_GB2312" w:hint="eastAsia"/>
          <w:sz w:val="24"/>
          <w:szCs w:val="24"/>
          <w:lang w:val="zh-CN"/>
        </w:rPr>
        <w:t>。</w:t>
      </w:r>
    </w:p>
    <w:p w:rsidR="00390908" w:rsidRDefault="00390908" w:rsidP="00390908">
      <w:pPr>
        <w:topLinePunct/>
        <w:adjustRightInd w:val="0"/>
        <w:spacing w:line="360" w:lineRule="auto"/>
        <w:ind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lang w:val="zh-CN"/>
        </w:rPr>
        <w:t>科研成果折算工作量标准：科研成果通过院级鉴定可以抵1120/4学时的教学工作量，通过市级鉴定可以抵1120/3学时教学工作量，通过省级鉴定可以抵1120/2</w:t>
      </w:r>
      <w:r>
        <w:rPr>
          <w:rFonts w:ascii="仿宋_GB2312" w:eastAsia="仿宋_GB2312" w:hAnsi="仿宋_GB2312" w:cs="仿宋_GB2312" w:hint="eastAsia"/>
          <w:sz w:val="24"/>
          <w:szCs w:val="24"/>
          <w:lang w:val="zh-CN"/>
        </w:rPr>
        <w:lastRenderedPageBreak/>
        <w:t>学时教学工作量。科研成果折算工作量按上述标准以验收通过时间计入当年度教师工作量。上述情况教师工作量均可视为满560学时</w:t>
      </w:r>
      <w:r>
        <w:rPr>
          <w:rFonts w:ascii="仿宋_GB2312" w:eastAsia="仿宋_GB2312" w:hAnsi="仿宋_GB2312" w:cs="仿宋_GB2312" w:hint="eastAsia"/>
          <w:sz w:val="24"/>
          <w:szCs w:val="24"/>
        </w:rPr>
        <w:t>/学年。</w:t>
      </w:r>
    </w:p>
    <w:p w:rsidR="00390908" w:rsidRDefault="00390908" w:rsidP="00390908">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（四）任现职期内至少有1门课程教学模式改革通过学院考核并验收合格。</w:t>
      </w:r>
    </w:p>
    <w:p w:rsidR="00390908" w:rsidRDefault="00390908" w:rsidP="00390908">
      <w:pPr>
        <w:overflowPunct w:val="0"/>
        <w:topLinePunct/>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 xml:space="preserve">第二十一条  </w:t>
      </w:r>
      <w:r>
        <w:rPr>
          <w:rFonts w:ascii="仿宋_GB2312" w:eastAsia="仿宋_GB2312" w:hAnsi="仿宋_GB2312" w:cs="仿宋_GB2312" w:hint="eastAsia"/>
          <w:sz w:val="24"/>
          <w:szCs w:val="24"/>
        </w:rPr>
        <w:t>专业实践</w:t>
      </w:r>
    </w:p>
    <w:p w:rsidR="00390908" w:rsidRDefault="00390908" w:rsidP="00390908">
      <w:pPr>
        <w:topLinePunct/>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公共课教师指导学生社团或社会实践活动累计6个月以上；专业课教师到企事业、生产服务一线实践累计6个月以上，协助企事业开展技术攻关和合作研发，掌握行业、产业发展的动态与趋势，在本专业领域具有较高的影响力，并具备下列条件中的1项：</w:t>
      </w:r>
    </w:p>
    <w:p w:rsidR="00390908" w:rsidRDefault="00390908" w:rsidP="00390908">
      <w:pPr>
        <w:topLinePunct/>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（一）作为主要成员（前二名）承担省级以上实训基地、示范专业、专业群建设、“二元制”现代学徒制、职教集团等项目建设，并通过验收通过。</w:t>
      </w:r>
    </w:p>
    <w:p w:rsidR="00390908" w:rsidRDefault="00390908" w:rsidP="00390908">
      <w:pPr>
        <w:topLinePunct/>
        <w:spacing w:line="360" w:lineRule="auto"/>
        <w:jc w:val="left"/>
        <w:rPr>
          <w:rFonts w:ascii="仿宋_GB2312" w:eastAsia="仿宋_GB2312" w:hAnsi="仿宋_GB2312" w:cs="仿宋_GB2312"/>
          <w:spacing w:val="-8"/>
          <w:kern w:val="0"/>
          <w:sz w:val="24"/>
          <w:szCs w:val="24"/>
        </w:rPr>
      </w:pPr>
      <w:r>
        <w:rPr>
          <w:rFonts w:ascii="仿宋_GB2312" w:eastAsia="仿宋_GB2312" w:hAnsi="仿宋_GB2312" w:cs="仿宋_GB2312" w:hint="eastAsia"/>
          <w:kern w:val="0"/>
          <w:sz w:val="24"/>
          <w:szCs w:val="24"/>
        </w:rPr>
        <w:t xml:space="preserve">    （二）</w:t>
      </w:r>
      <w:r>
        <w:rPr>
          <w:rFonts w:ascii="仿宋_GB2312" w:eastAsia="仿宋_GB2312" w:hAnsi="仿宋_GB2312" w:cs="仿宋_GB2312" w:hint="eastAsia"/>
          <w:spacing w:val="-8"/>
          <w:kern w:val="0"/>
          <w:sz w:val="24"/>
          <w:szCs w:val="24"/>
        </w:rPr>
        <w:t>培养学生专业实践能力和创新创业能力的实绩突出，指导的学生在教育主管部门举办的专业技能比赛中获省级二等奖或国家级三等奖1项以上。</w:t>
      </w:r>
    </w:p>
    <w:p w:rsidR="00390908" w:rsidRDefault="00390908" w:rsidP="00390908">
      <w:pPr>
        <w:topLinePunct/>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三）专业素质和技能水平高，教师个人在教育主管部门组织的专业技能竞赛中获省级二等奖2项或一等奖1项或国家级奖项1项以上，或创作的作品被省级以上专业机构收藏2项以上，或设计项目被省级以上机构采用3件以上，或作品论文在核心期刊上发表1篇以上。其中至少1件参加全国专业展览或被国家级专业机构收藏或设计作品被知名机构、大型活动采用。</w:t>
      </w:r>
    </w:p>
    <w:p w:rsidR="00390908" w:rsidRDefault="00390908" w:rsidP="00390908">
      <w:pPr>
        <w:widowControl/>
        <w:topLinePunct/>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（四）在专业实践期间为企业提出合理化建议被采纳，并创造利润达20万元以上，个人获企业物质奖励3万元以上（需提供企业财务部门出具的证明材料，下同）。</w:t>
      </w:r>
    </w:p>
    <w:p w:rsidR="00390908" w:rsidRDefault="00390908" w:rsidP="00390908">
      <w:pPr>
        <w:overflowPunct w:val="0"/>
        <w:topLinePunct/>
        <w:spacing w:line="360" w:lineRule="auto"/>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（五）自主创办企业，每年为学校提供学生</w:t>
      </w:r>
      <w:proofErr w:type="gramStart"/>
      <w:r>
        <w:rPr>
          <w:rFonts w:ascii="仿宋_GB2312" w:eastAsia="仿宋_GB2312" w:hAnsi="仿宋_GB2312" w:cs="仿宋_GB2312" w:hint="eastAsia"/>
          <w:kern w:val="0"/>
          <w:sz w:val="24"/>
          <w:szCs w:val="24"/>
        </w:rPr>
        <w:t>实训达500人次</w:t>
      </w:r>
      <w:proofErr w:type="gramEnd"/>
      <w:r>
        <w:rPr>
          <w:rFonts w:ascii="仿宋_GB2312" w:eastAsia="仿宋_GB2312" w:hAnsi="仿宋_GB2312" w:cs="仿宋_GB2312" w:hint="eastAsia"/>
          <w:kern w:val="0"/>
          <w:sz w:val="24"/>
          <w:szCs w:val="24"/>
        </w:rPr>
        <w:t>以上。</w:t>
      </w:r>
    </w:p>
    <w:p w:rsidR="00390908" w:rsidRDefault="00390908" w:rsidP="00390908">
      <w:pPr>
        <w:widowControl/>
        <w:topLinePunct/>
        <w:spacing w:line="360" w:lineRule="auto"/>
        <w:ind w:firstLineChars="200" w:firstLine="480"/>
        <w:jc w:val="left"/>
        <w:rPr>
          <w:rFonts w:ascii="仿宋_GB2312" w:eastAsia="仿宋_GB2312" w:hAnsi="仿宋_GB2312" w:cs="仿宋_GB2312"/>
          <w:spacing w:val="-11"/>
          <w:kern w:val="0"/>
          <w:sz w:val="24"/>
          <w:szCs w:val="24"/>
        </w:rPr>
      </w:pPr>
      <w:r>
        <w:rPr>
          <w:rFonts w:ascii="仿宋_GB2312" w:eastAsia="仿宋_GB2312" w:hAnsi="仿宋_GB2312" w:cs="仿宋_GB2312" w:hint="eastAsia"/>
          <w:kern w:val="0"/>
          <w:sz w:val="24"/>
          <w:szCs w:val="24"/>
        </w:rPr>
        <w:t>△</w:t>
      </w:r>
      <w:proofErr w:type="gramStart"/>
      <w:r>
        <w:rPr>
          <w:rFonts w:ascii="仿宋_GB2312" w:eastAsia="仿宋_GB2312" w:hAnsi="仿宋_GB2312" w:cs="仿宋_GB2312" w:hint="eastAsia"/>
          <w:spacing w:val="-11"/>
          <w:kern w:val="0"/>
          <w:sz w:val="24"/>
          <w:szCs w:val="24"/>
        </w:rPr>
        <w:t>思政教师</w:t>
      </w:r>
      <w:proofErr w:type="gramEnd"/>
      <w:r>
        <w:rPr>
          <w:rFonts w:ascii="仿宋_GB2312" w:eastAsia="仿宋_GB2312" w:hAnsi="仿宋_GB2312" w:cs="仿宋_GB2312" w:hint="eastAsia"/>
          <w:spacing w:val="-11"/>
          <w:kern w:val="0"/>
          <w:sz w:val="24"/>
          <w:szCs w:val="24"/>
        </w:rPr>
        <w:t>指导学生社团或社会实践活动累计6个月以上，且具备下列条件中的1项：</w:t>
      </w:r>
    </w:p>
    <w:p w:rsidR="00390908" w:rsidRDefault="00390908" w:rsidP="00390908">
      <w:pPr>
        <w:widowControl/>
        <w:topLinePunct/>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（一）根据本校学生思政工作的成效，撰写论文在一般省级以上刊物发表，或形成的经验报告、调研报告被省级以上主管部门简报宣传推广，或收录在省级以上教育主管部门交流文集。</w:t>
      </w:r>
    </w:p>
    <w:p w:rsidR="00390908" w:rsidRDefault="00390908" w:rsidP="00390908">
      <w:pPr>
        <w:topLinePunct/>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（二）以讲座或以选修课形式对学生宣传妈祖的“立德、行善、大爱”精神，辅导学生或个人在省级以上说课、征文、知识竞赛、演讲等中获二等奖以上。</w:t>
      </w:r>
    </w:p>
    <w:p w:rsidR="00390908" w:rsidRDefault="00390908" w:rsidP="00390908">
      <w:pPr>
        <w:topLinePunct/>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（三）深入院系调研，针对学生思想政治教育情况，创新载体、创新形式，指导</w:t>
      </w:r>
      <w:proofErr w:type="gramStart"/>
      <w:r>
        <w:rPr>
          <w:rFonts w:ascii="仿宋_GB2312" w:eastAsia="仿宋_GB2312" w:hAnsi="仿宋_GB2312" w:cs="仿宋_GB2312" w:hint="eastAsia"/>
          <w:kern w:val="0"/>
          <w:sz w:val="24"/>
          <w:szCs w:val="24"/>
        </w:rPr>
        <w:t>学生思政教育</w:t>
      </w:r>
      <w:proofErr w:type="gramEnd"/>
      <w:r>
        <w:rPr>
          <w:rFonts w:ascii="仿宋_GB2312" w:eastAsia="仿宋_GB2312" w:hAnsi="仿宋_GB2312" w:cs="仿宋_GB2312" w:hint="eastAsia"/>
          <w:kern w:val="0"/>
          <w:sz w:val="24"/>
          <w:szCs w:val="24"/>
        </w:rPr>
        <w:t>。撰写3000字以上的论文、调研报告、合理化建议等被学院采纳实施，</w:t>
      </w:r>
      <w:r>
        <w:rPr>
          <w:rFonts w:ascii="仿宋_GB2312" w:eastAsia="仿宋_GB2312" w:hAnsi="仿宋_GB2312" w:cs="仿宋_GB2312" w:hint="eastAsia"/>
          <w:kern w:val="0"/>
          <w:sz w:val="24"/>
          <w:szCs w:val="24"/>
        </w:rPr>
        <w:lastRenderedPageBreak/>
        <w:t>并取得良好成效。本人因此受到院级以上的表彰（提供证书）。</w:t>
      </w:r>
    </w:p>
    <w:p w:rsidR="00390908" w:rsidRDefault="00390908" w:rsidP="00390908">
      <w:pPr>
        <w:widowControl/>
        <w:topLinePunct/>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（四）主持（署名第一）市级以上立项</w:t>
      </w:r>
      <w:proofErr w:type="gramStart"/>
      <w:r>
        <w:rPr>
          <w:rFonts w:ascii="仿宋_GB2312" w:eastAsia="仿宋_GB2312" w:hAnsi="仿宋_GB2312" w:cs="仿宋_GB2312" w:hint="eastAsia"/>
          <w:kern w:val="0"/>
          <w:sz w:val="24"/>
          <w:szCs w:val="24"/>
        </w:rPr>
        <w:t>的思政课题</w:t>
      </w:r>
      <w:proofErr w:type="gramEnd"/>
      <w:r>
        <w:rPr>
          <w:rFonts w:ascii="仿宋_GB2312" w:eastAsia="仿宋_GB2312" w:hAnsi="仿宋_GB2312" w:cs="仿宋_GB2312" w:hint="eastAsia"/>
          <w:kern w:val="0"/>
          <w:sz w:val="24"/>
          <w:szCs w:val="24"/>
        </w:rPr>
        <w:t>1项以上。</w:t>
      </w:r>
    </w:p>
    <w:p w:rsidR="00390908" w:rsidRDefault="00390908" w:rsidP="00390908">
      <w:pPr>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第二十二条</w:t>
      </w:r>
      <w:r>
        <w:rPr>
          <w:rFonts w:ascii="仿宋_GB2312" w:eastAsia="仿宋_GB2312" w:hAnsi="仿宋_GB2312" w:cs="仿宋_GB2312" w:hint="eastAsia"/>
          <w:sz w:val="24"/>
          <w:szCs w:val="24"/>
        </w:rPr>
        <w:t xml:space="preserve">  教研科研业绩</w:t>
      </w:r>
    </w:p>
    <w:p w:rsidR="00390908" w:rsidRDefault="00390908" w:rsidP="00390908">
      <w:pPr>
        <w:widowControl/>
        <w:topLinePunct/>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具备下列条件中（一）和（二）-（三）中的1项：</w:t>
      </w:r>
    </w:p>
    <w:p w:rsidR="00390908" w:rsidRDefault="00390908" w:rsidP="00390908">
      <w:pPr>
        <w:pStyle w:val="1"/>
        <w:widowControl/>
        <w:topLinePunct/>
        <w:spacing w:line="360" w:lineRule="auto"/>
        <w:ind w:firstLineChars="0" w:firstLine="0"/>
        <w:jc w:val="left"/>
        <w:rPr>
          <w:rFonts w:ascii="仿宋_GB2312" w:eastAsia="仿宋_GB2312" w:hAnsi="仿宋_GB2312" w:cs="仿宋_GB2312"/>
          <w:sz w:val="24"/>
          <w:szCs w:val="24"/>
          <w:lang w:val="zh-CN"/>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kern w:val="0"/>
          <w:sz w:val="24"/>
          <w:szCs w:val="24"/>
        </w:rPr>
        <w:t>（一）</w:t>
      </w:r>
      <w:r>
        <w:rPr>
          <w:rFonts w:ascii="仿宋_GB2312" w:eastAsia="仿宋_GB2312" w:hAnsi="仿宋_GB2312" w:cs="仿宋_GB2312" w:hint="eastAsia"/>
          <w:sz w:val="24"/>
          <w:szCs w:val="24"/>
          <w:lang w:val="zh-CN"/>
        </w:rPr>
        <w:t>必备条件</w:t>
      </w:r>
    </w:p>
    <w:p w:rsidR="00390908" w:rsidRDefault="00390908" w:rsidP="00390908">
      <w:pPr>
        <w:pStyle w:val="1"/>
        <w:widowControl/>
        <w:topLinePunct/>
        <w:spacing w:line="360" w:lineRule="auto"/>
        <w:ind w:firstLineChars="0" w:firstLine="0"/>
        <w:jc w:val="left"/>
        <w:rPr>
          <w:rFonts w:ascii="仿宋_GB2312" w:eastAsia="仿宋_GB2312" w:hAnsi="仿宋_GB2312" w:cs="仿宋_GB2312"/>
          <w:spacing w:val="-6"/>
          <w:sz w:val="24"/>
          <w:szCs w:val="24"/>
        </w:rPr>
      </w:pPr>
      <w:r>
        <w:rPr>
          <w:rFonts w:ascii="仿宋_GB2312" w:eastAsia="仿宋_GB2312" w:hAnsi="仿宋_GB2312" w:cs="仿宋_GB2312" w:hint="eastAsia"/>
          <w:kern w:val="0"/>
          <w:sz w:val="24"/>
          <w:szCs w:val="24"/>
        </w:rPr>
        <w:t xml:space="preserve">    （1）在核心期刊发表本专业学术论文2篇以上或在权威刊物上发表论文1篇以</w:t>
      </w:r>
      <w:r>
        <w:rPr>
          <w:rFonts w:ascii="仿宋_GB2312" w:eastAsia="仿宋_GB2312" w:hAnsi="仿宋_GB2312" w:cs="仿宋_GB2312" w:hint="eastAsia"/>
          <w:spacing w:val="-6"/>
          <w:kern w:val="0"/>
          <w:sz w:val="24"/>
          <w:szCs w:val="24"/>
        </w:rPr>
        <w:t>上，</w:t>
      </w:r>
      <w:r>
        <w:rPr>
          <w:rFonts w:ascii="仿宋_GB2312" w:eastAsia="仿宋_GB2312" w:hAnsi="仿宋_GB2312" w:cs="仿宋_GB2312" w:hint="eastAsia"/>
          <w:spacing w:val="-6"/>
          <w:sz w:val="24"/>
          <w:szCs w:val="24"/>
          <w:lang w:val="zh-CN"/>
        </w:rPr>
        <w:t>且在省级以上刊物发表论文3篇以上（</w:t>
      </w:r>
      <w:r>
        <w:rPr>
          <w:rFonts w:ascii="仿宋_GB2312" w:eastAsia="仿宋_GB2312" w:hAnsi="仿宋_GB2312" w:cs="仿宋_GB2312" w:hint="eastAsia"/>
          <w:spacing w:val="-6"/>
          <w:sz w:val="24"/>
          <w:szCs w:val="24"/>
        </w:rPr>
        <w:t>其中2篇以上在本科院校学报以上刊物发表</w:t>
      </w:r>
      <w:r>
        <w:rPr>
          <w:rFonts w:ascii="仿宋_GB2312" w:eastAsia="仿宋_GB2312" w:hAnsi="仿宋_GB2312" w:cs="仿宋_GB2312" w:hint="eastAsia"/>
          <w:spacing w:val="-6"/>
          <w:sz w:val="24"/>
          <w:szCs w:val="24"/>
          <w:lang w:val="zh-CN"/>
        </w:rPr>
        <w:t>）;</w:t>
      </w:r>
    </w:p>
    <w:p w:rsidR="00390908" w:rsidRDefault="00390908" w:rsidP="00390908">
      <w:pPr>
        <w:widowControl/>
        <w:topLinePunct/>
        <w:spacing w:line="360" w:lineRule="auto"/>
        <w:jc w:val="left"/>
        <w:rPr>
          <w:rFonts w:ascii="仿宋_GB2312" w:eastAsia="仿宋_GB2312" w:hAnsi="仿宋_GB2312" w:cs="仿宋_GB2312"/>
          <w:sz w:val="24"/>
          <w:szCs w:val="24"/>
          <w:lang w:val="zh-CN"/>
        </w:rPr>
      </w:pPr>
      <w:r>
        <w:rPr>
          <w:rFonts w:ascii="仿宋_GB2312" w:eastAsia="仿宋_GB2312" w:hAnsi="仿宋_GB2312" w:cs="仿宋_GB2312" w:hint="eastAsia"/>
          <w:kern w:val="0"/>
          <w:sz w:val="24"/>
          <w:szCs w:val="24"/>
        </w:rPr>
        <w:t xml:space="preserve">    （2）公共课教师须撰写5000字以上高水平的社会实践报告（社会调查报告）1篇，专业课教师须撰写5000字以上高水平的专业实践报告1篇</w:t>
      </w:r>
      <w:r>
        <w:rPr>
          <w:rFonts w:ascii="仿宋_GB2312" w:eastAsia="仿宋_GB2312" w:hAnsi="仿宋_GB2312" w:cs="仿宋_GB2312" w:hint="eastAsia"/>
          <w:sz w:val="24"/>
          <w:szCs w:val="24"/>
          <w:lang w:val="zh-CN"/>
        </w:rPr>
        <w:t>；</w:t>
      </w:r>
    </w:p>
    <w:p w:rsidR="00390908" w:rsidRDefault="00390908" w:rsidP="00390908">
      <w:pPr>
        <w:widowControl/>
        <w:topLinePunct/>
        <w:spacing w:line="360" w:lineRule="auto"/>
        <w:jc w:val="left"/>
        <w:rPr>
          <w:rFonts w:ascii="仿宋_GB2312" w:eastAsia="仿宋_GB2312" w:hAnsi="仿宋_GB2312" w:cs="仿宋_GB2312"/>
          <w:sz w:val="24"/>
          <w:szCs w:val="24"/>
        </w:rPr>
      </w:pPr>
      <w:r>
        <w:rPr>
          <w:rFonts w:ascii="仿宋_GB2312" w:eastAsia="仿宋_GB2312" w:hAnsi="仿宋_GB2312" w:cs="仿宋_GB2312" w:hint="eastAsia"/>
          <w:kern w:val="0"/>
          <w:sz w:val="24"/>
          <w:szCs w:val="24"/>
        </w:rPr>
        <w:t xml:space="preserve">    （3）</w:t>
      </w:r>
      <w:r>
        <w:rPr>
          <w:rFonts w:ascii="仿宋_GB2312" w:eastAsia="仿宋_GB2312" w:hAnsi="仿宋_GB2312" w:cs="仿宋_GB2312" w:hint="eastAsia"/>
          <w:sz w:val="24"/>
          <w:szCs w:val="24"/>
        </w:rPr>
        <w:t>50周岁以下的必须至少开出1门院级选修课；</w:t>
      </w:r>
    </w:p>
    <w:p w:rsidR="00390908" w:rsidRDefault="00390908" w:rsidP="00390908">
      <w:pPr>
        <w:widowControl/>
        <w:topLinePunct/>
        <w:spacing w:line="360" w:lineRule="auto"/>
        <w:jc w:val="left"/>
        <w:rPr>
          <w:rFonts w:ascii="仿宋_GB2312" w:eastAsia="仿宋_GB2312" w:hAnsi="仿宋_GB2312" w:cs="仿宋_GB2312"/>
          <w:sz w:val="24"/>
          <w:szCs w:val="24"/>
          <w:lang w:val="zh-CN"/>
        </w:rPr>
      </w:pPr>
      <w:r>
        <w:rPr>
          <w:rFonts w:ascii="仿宋_GB2312" w:eastAsia="仿宋_GB2312" w:hAnsi="仿宋_GB2312" w:cs="仿宋_GB2312" w:hint="eastAsia"/>
          <w:kern w:val="0"/>
          <w:sz w:val="24"/>
          <w:szCs w:val="24"/>
        </w:rPr>
        <w:t xml:space="preserve">    （4）任现职以来至少开出2次以</w:t>
      </w:r>
      <w:proofErr w:type="gramStart"/>
      <w:r>
        <w:rPr>
          <w:rFonts w:ascii="仿宋_GB2312" w:eastAsia="仿宋_GB2312" w:hAnsi="仿宋_GB2312" w:cs="仿宋_GB2312" w:hint="eastAsia"/>
          <w:kern w:val="0"/>
          <w:sz w:val="24"/>
          <w:szCs w:val="24"/>
        </w:rPr>
        <w:t>上院级</w:t>
      </w:r>
      <w:proofErr w:type="gramEnd"/>
      <w:r>
        <w:rPr>
          <w:rFonts w:ascii="仿宋_GB2312" w:eastAsia="仿宋_GB2312" w:hAnsi="仿宋_GB2312" w:cs="仿宋_GB2312" w:hint="eastAsia"/>
          <w:kern w:val="0"/>
          <w:sz w:val="24"/>
          <w:szCs w:val="24"/>
        </w:rPr>
        <w:t>学术讲座（由所在院系报送计划，列入教务处统一安排。每学年由教务处将全院本年度的学术讲座汇编成册）；</w:t>
      </w:r>
      <w:r>
        <w:rPr>
          <w:rFonts w:ascii="仿宋_GB2312" w:eastAsia="仿宋_GB2312" w:hAnsi="仿宋_GB2312" w:cs="仿宋_GB2312" w:hint="eastAsia"/>
          <w:sz w:val="24"/>
          <w:szCs w:val="24"/>
          <w:lang w:val="zh-CN"/>
        </w:rPr>
        <w:t xml:space="preserve"> </w:t>
      </w:r>
    </w:p>
    <w:p w:rsidR="00390908" w:rsidRDefault="00390908" w:rsidP="00390908">
      <w:pPr>
        <w:widowControl/>
        <w:topLinePunct/>
        <w:spacing w:line="360" w:lineRule="auto"/>
        <w:ind w:firstLineChars="200" w:firstLine="480"/>
        <w:jc w:val="left"/>
        <w:rPr>
          <w:rFonts w:ascii="仿宋_GB2312" w:eastAsia="仿宋_GB2312" w:hAnsi="仿宋_GB2312" w:cs="仿宋_GB2312"/>
          <w:sz w:val="24"/>
          <w:szCs w:val="24"/>
          <w:lang w:val="zh-CN"/>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CN"/>
        </w:rPr>
        <w:t>主持完成市厅级以上研究课题1项以上，或参与国家级研究课题（排名前六）1项以上，或参与省部级研究课题（排名前三）1项以上。</w:t>
      </w:r>
    </w:p>
    <w:p w:rsidR="00390908" w:rsidRPr="00893CF6" w:rsidRDefault="00390908" w:rsidP="00390908">
      <w:pPr>
        <w:widowControl/>
        <w:topLinePunct/>
        <w:spacing w:line="360" w:lineRule="auto"/>
        <w:ind w:firstLineChars="200" w:firstLine="480"/>
        <w:jc w:val="left"/>
        <w:rPr>
          <w:rFonts w:ascii="仿宋_GB2312" w:eastAsia="仿宋_GB2312" w:hAnsi="仿宋_GB2312" w:cs="仿宋_GB2312"/>
          <w:color w:val="FF0000"/>
          <w:kern w:val="0"/>
          <w:sz w:val="24"/>
          <w:szCs w:val="24"/>
          <w:u w:val="single"/>
        </w:rPr>
      </w:pPr>
      <w:r w:rsidRPr="00893CF6">
        <w:rPr>
          <w:rFonts w:ascii="仿宋_GB2312" w:eastAsia="仿宋_GB2312" w:hAnsi="仿宋_GB2312" w:cs="仿宋_GB2312" w:hint="eastAsia"/>
          <w:color w:val="FF0000"/>
          <w:kern w:val="0"/>
          <w:sz w:val="24"/>
          <w:szCs w:val="24"/>
          <w:u w:val="single"/>
        </w:rPr>
        <w:t>△任现职以来，取得下列业绩或</w:t>
      </w:r>
      <w:proofErr w:type="gramStart"/>
      <w:r w:rsidRPr="00893CF6">
        <w:rPr>
          <w:rFonts w:ascii="仿宋_GB2312" w:eastAsia="仿宋_GB2312" w:hAnsi="仿宋_GB2312" w:cs="仿宋_GB2312" w:hint="eastAsia"/>
          <w:color w:val="FF0000"/>
          <w:kern w:val="0"/>
          <w:sz w:val="24"/>
          <w:szCs w:val="24"/>
          <w:u w:val="single"/>
        </w:rPr>
        <w:t>作出</w:t>
      </w:r>
      <w:proofErr w:type="gramEnd"/>
      <w:r w:rsidRPr="00893CF6">
        <w:rPr>
          <w:rFonts w:ascii="仿宋_GB2312" w:eastAsia="仿宋_GB2312" w:hAnsi="仿宋_GB2312" w:cs="仿宋_GB2312" w:hint="eastAsia"/>
          <w:color w:val="FF0000"/>
          <w:kern w:val="0"/>
          <w:sz w:val="24"/>
          <w:szCs w:val="24"/>
          <w:u w:val="single"/>
        </w:rPr>
        <w:t>下列贡献的，可由</w:t>
      </w:r>
      <w:proofErr w:type="gramStart"/>
      <w:r w:rsidRPr="00893CF6">
        <w:rPr>
          <w:rFonts w:ascii="仿宋_GB2312" w:eastAsia="仿宋_GB2312" w:hAnsi="仿宋_GB2312" w:cs="仿宋_GB2312" w:hint="eastAsia"/>
          <w:color w:val="FF0000"/>
          <w:kern w:val="0"/>
          <w:sz w:val="24"/>
          <w:szCs w:val="24"/>
          <w:u w:val="single"/>
        </w:rPr>
        <w:t>学院聘委会</w:t>
      </w:r>
      <w:proofErr w:type="gramEnd"/>
      <w:r w:rsidRPr="00893CF6">
        <w:rPr>
          <w:rFonts w:ascii="仿宋_GB2312" w:eastAsia="仿宋_GB2312" w:hAnsi="仿宋_GB2312" w:cs="仿宋_GB2312" w:hint="eastAsia"/>
          <w:color w:val="FF0000"/>
          <w:kern w:val="0"/>
          <w:sz w:val="24"/>
          <w:szCs w:val="24"/>
          <w:u w:val="single"/>
        </w:rPr>
        <w:t>评审同意直接聘为教授：</w:t>
      </w:r>
    </w:p>
    <w:p w:rsidR="00390908" w:rsidRPr="00893CF6" w:rsidRDefault="00390908" w:rsidP="00390908">
      <w:pPr>
        <w:widowControl/>
        <w:topLinePunct/>
        <w:spacing w:line="360" w:lineRule="auto"/>
        <w:ind w:firstLineChars="200" w:firstLine="480"/>
        <w:jc w:val="left"/>
        <w:rPr>
          <w:rFonts w:ascii="仿宋_GB2312" w:eastAsia="仿宋_GB2312" w:hAnsi="仿宋_GB2312" w:cs="仿宋_GB2312"/>
          <w:color w:val="FF0000"/>
          <w:sz w:val="24"/>
          <w:szCs w:val="24"/>
          <w:u w:val="single"/>
        </w:rPr>
      </w:pPr>
      <w:r w:rsidRPr="00893CF6">
        <w:rPr>
          <w:rFonts w:ascii="仿宋_GB2312" w:eastAsia="仿宋_GB2312" w:hAnsi="仿宋_GB2312" w:cs="仿宋_GB2312" w:hint="eastAsia"/>
          <w:color w:val="FF0000"/>
          <w:kern w:val="0"/>
          <w:sz w:val="24"/>
          <w:szCs w:val="24"/>
          <w:u w:val="single"/>
        </w:rPr>
        <w:t>（1）</w:t>
      </w:r>
      <w:r w:rsidRPr="00893CF6">
        <w:rPr>
          <w:rFonts w:ascii="仿宋_GB2312" w:eastAsia="仿宋_GB2312" w:hAnsi="仿宋_GB2312" w:cs="仿宋_GB2312" w:hint="eastAsia"/>
          <w:color w:val="FF0000"/>
          <w:sz w:val="24"/>
          <w:szCs w:val="24"/>
          <w:u w:val="single"/>
        </w:rPr>
        <w:t>教师个人参加教育主管部门举办的技能竞赛，获国家级一等奖1次以上；</w:t>
      </w:r>
    </w:p>
    <w:p w:rsidR="00390908" w:rsidRPr="00893CF6" w:rsidRDefault="00390908" w:rsidP="00390908">
      <w:pPr>
        <w:widowControl/>
        <w:topLinePunct/>
        <w:spacing w:line="360" w:lineRule="auto"/>
        <w:ind w:firstLineChars="200" w:firstLine="480"/>
        <w:jc w:val="left"/>
        <w:rPr>
          <w:rFonts w:ascii="仿宋_GB2312" w:eastAsia="仿宋_GB2312" w:hAnsi="仿宋_GB2312" w:cs="仿宋_GB2312"/>
          <w:color w:val="FF0000"/>
          <w:sz w:val="24"/>
          <w:szCs w:val="24"/>
          <w:u w:val="single"/>
        </w:rPr>
      </w:pPr>
      <w:r w:rsidRPr="00893CF6">
        <w:rPr>
          <w:rFonts w:ascii="仿宋_GB2312" w:eastAsia="仿宋_GB2312" w:hAnsi="仿宋_GB2312" w:cs="仿宋_GB2312" w:hint="eastAsia"/>
          <w:color w:val="FF0000"/>
          <w:sz w:val="24"/>
          <w:szCs w:val="24"/>
          <w:u w:val="single"/>
        </w:rPr>
        <w:t>（2）指导学生参加教育部门举办的学生技能竞赛获得国家级一等奖1次以上，或国家级二等奖2次以上；</w:t>
      </w:r>
    </w:p>
    <w:p w:rsidR="00390908" w:rsidRPr="00893CF6" w:rsidRDefault="00390908" w:rsidP="00390908">
      <w:pPr>
        <w:widowControl/>
        <w:topLinePunct/>
        <w:spacing w:line="360" w:lineRule="auto"/>
        <w:ind w:firstLineChars="200" w:firstLine="480"/>
        <w:jc w:val="left"/>
        <w:rPr>
          <w:rFonts w:ascii="仿宋_GB2312" w:eastAsia="仿宋_GB2312" w:hAnsi="仿宋_GB2312" w:cs="仿宋_GB2312"/>
          <w:color w:val="FF0000"/>
          <w:kern w:val="0"/>
          <w:sz w:val="24"/>
          <w:szCs w:val="24"/>
          <w:u w:val="single"/>
        </w:rPr>
      </w:pPr>
      <w:r w:rsidRPr="00893CF6">
        <w:rPr>
          <w:rFonts w:ascii="仿宋_GB2312" w:eastAsia="仿宋_GB2312" w:hAnsi="仿宋_GB2312" w:cs="仿宋_GB2312" w:hint="eastAsia"/>
          <w:color w:val="FF0000"/>
          <w:kern w:val="0"/>
          <w:sz w:val="24"/>
          <w:szCs w:val="24"/>
          <w:u w:val="single"/>
        </w:rPr>
        <w:t>（3）主持省级以上重大课题研究或重大项目建设，取得验收通过。</w:t>
      </w:r>
    </w:p>
    <w:p w:rsidR="00390908" w:rsidRDefault="00390908" w:rsidP="00390908">
      <w:pPr>
        <w:pStyle w:val="1"/>
        <w:overflowPunct w:val="0"/>
        <w:topLinePunct/>
        <w:spacing w:line="360" w:lineRule="auto"/>
        <w:ind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△任现职以来，取得下列成果之一的，</w:t>
      </w:r>
      <w:r w:rsidR="005F1009" w:rsidRPr="005F1009">
        <w:rPr>
          <w:rFonts w:ascii="仿宋_GB2312" w:eastAsia="仿宋_GB2312" w:hAnsi="仿宋_GB2312" w:cs="仿宋_GB2312" w:hint="eastAsia"/>
          <w:color w:val="FF0000"/>
          <w:kern w:val="0"/>
          <w:sz w:val="24"/>
          <w:szCs w:val="24"/>
          <w:u w:val="single"/>
        </w:rPr>
        <w:t>只需提供核心刊物送审论文代表作一篇以上</w:t>
      </w:r>
      <w:r>
        <w:rPr>
          <w:rFonts w:ascii="仿宋_GB2312" w:eastAsia="仿宋_GB2312" w:hAnsi="仿宋_GB2312" w:cs="仿宋_GB2312" w:hint="eastAsia"/>
          <w:kern w:val="0"/>
          <w:sz w:val="24"/>
          <w:szCs w:val="24"/>
        </w:rPr>
        <w:t>：</w:t>
      </w:r>
    </w:p>
    <w:p w:rsidR="00390908" w:rsidRDefault="00390908" w:rsidP="00390908">
      <w:pPr>
        <w:widowControl/>
        <w:topLinePunct/>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（1）教师个人参加教育主管部门举办的技能竞赛，获国家级二等奖1次以上；</w:t>
      </w:r>
    </w:p>
    <w:p w:rsidR="00390908" w:rsidRDefault="00390908" w:rsidP="00390908">
      <w:pPr>
        <w:widowControl/>
        <w:topLinePunct/>
        <w:spacing w:line="360" w:lineRule="auto"/>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（2）被评为国家级工艺美术大师等。</w:t>
      </w:r>
    </w:p>
    <w:p w:rsidR="00390908" w:rsidRDefault="00390908" w:rsidP="00390908">
      <w:pPr>
        <w:widowControl/>
        <w:topLinePunct/>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△任现职以来，取得下列成果之一的，可视同在核心刊物上发表论文2篇：</w:t>
      </w:r>
    </w:p>
    <w:p w:rsidR="00390908" w:rsidRDefault="00390908" w:rsidP="00390908">
      <w:pPr>
        <w:widowControl/>
        <w:topLinePunct/>
        <w:spacing w:line="360" w:lineRule="auto"/>
        <w:ind w:firstLineChars="233" w:firstLine="559"/>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（1）指导学生参加教育主管部门举办的学生技能竞赛获得省级一等奖2项以上，或获得国家级学生技能竞赛二等奖1项以上；教师个人参加教育主管部门举办的技能竞赛获省级一等奖1项以上。</w:t>
      </w:r>
    </w:p>
    <w:p w:rsidR="00390908" w:rsidRDefault="00390908" w:rsidP="00390908">
      <w:pPr>
        <w:widowControl/>
        <w:topLinePunct/>
        <w:spacing w:line="360" w:lineRule="auto"/>
        <w:ind w:firstLineChars="233" w:firstLine="559"/>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（2）被评为省级工艺美术大师等。</w:t>
      </w:r>
    </w:p>
    <w:p w:rsidR="00390908" w:rsidRDefault="00390908" w:rsidP="00390908">
      <w:pPr>
        <w:widowControl/>
        <w:topLinePunct/>
        <w:spacing w:line="360" w:lineRule="auto"/>
        <w:ind w:firstLineChars="233" w:firstLine="559"/>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（3）创新创业，主持横向课题（排名第一）或社会服务，到帐资金12万以上。</w:t>
      </w:r>
    </w:p>
    <w:p w:rsidR="00390908" w:rsidRDefault="00390908" w:rsidP="00390908">
      <w:pPr>
        <w:autoSpaceDE w:val="0"/>
        <w:autoSpaceDN w:val="0"/>
        <w:adjustRightInd w:val="0"/>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△取得下列成果之一的，也可视同在核心期刊发表论文1篇（仅限1篇）：</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（1）正式出版专著、译著15万字以上，或正式出版国家规划统编教材15万字；</w:t>
      </w:r>
    </w:p>
    <w:p w:rsidR="00390908" w:rsidRDefault="00390908" w:rsidP="00390908">
      <w:pPr>
        <w:spacing w:line="360" w:lineRule="auto"/>
        <w:ind w:firstLineChars="200" w:firstLine="480"/>
        <w:jc w:val="left"/>
        <w:rPr>
          <w:rFonts w:ascii="仿宋_GB2312" w:eastAsia="仿宋_GB2312" w:hAnsi="仿宋_GB2312" w:cs="仿宋_GB2312"/>
          <w:spacing w:val="9"/>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pacing w:val="9"/>
          <w:sz w:val="24"/>
          <w:szCs w:val="24"/>
        </w:rPr>
        <w:t>经学院立项、验收、正式使用的主编教材、讲义、校本教材、乡土教材15万字以上；</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（3）主持（署</w:t>
      </w:r>
      <w:r>
        <w:rPr>
          <w:rFonts w:ascii="仿宋_GB2312" w:eastAsia="仿宋_GB2312" w:hAnsi="仿宋_GB2312" w:cs="仿宋_GB2312" w:hint="eastAsia"/>
          <w:spacing w:val="-20"/>
          <w:sz w:val="24"/>
          <w:szCs w:val="24"/>
        </w:rPr>
        <w:t>名第一。下同）</w:t>
      </w:r>
      <w:r>
        <w:rPr>
          <w:rFonts w:ascii="仿宋_GB2312" w:eastAsia="仿宋_GB2312" w:hAnsi="仿宋_GB2312" w:cs="仿宋_GB2312" w:hint="eastAsia"/>
          <w:sz w:val="24"/>
          <w:szCs w:val="24"/>
        </w:rPr>
        <w:t>1项市厅级以上教科研项目和1项院级教科研项目；</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（4）指导学生参加省级教育主管部门举办的学生技能竞赛获得一等奖1项以上，或教师个人参加教育主管部门举办的教师技能竞赛获得省级技能竞赛</w:t>
      </w:r>
      <w:r>
        <w:rPr>
          <w:rFonts w:ascii="仿宋_GB2312" w:eastAsia="仿宋_GB2312" w:hAnsi="仿宋_GB2312" w:cs="仿宋_GB2312" w:hint="eastAsia"/>
          <w:spacing w:val="-20"/>
          <w:sz w:val="24"/>
          <w:szCs w:val="24"/>
        </w:rPr>
        <w:t>二等奖1项以</w:t>
      </w:r>
      <w:r>
        <w:rPr>
          <w:rFonts w:ascii="仿宋_GB2312" w:eastAsia="仿宋_GB2312" w:hAnsi="仿宋_GB2312" w:cs="仿宋_GB2312" w:hint="eastAsia"/>
          <w:sz w:val="24"/>
          <w:szCs w:val="24"/>
        </w:rPr>
        <w:t>上；</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（5）获得市级以上教科研成果奖二等奖1项以上（排名前三），或省级以上校园文化成果奖一等奖1项以上（排名前三）；</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（6）发明专利1项（排名第一）或软件著作权2项（排名第一）或实用新型专利3项或产品外观设计专利4项；</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（7）主持横向课题（排名第一）或社会服务，到帐资金6万以上；</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（8）取得本专业、行业非教师系列高级职称或职业技能等级高级证书（以当</w:t>
      </w:r>
      <w:proofErr w:type="gramStart"/>
      <w:r>
        <w:rPr>
          <w:rFonts w:ascii="仿宋_GB2312" w:eastAsia="仿宋_GB2312" w:hAnsi="仿宋_GB2312" w:cs="仿宋_GB2312" w:hint="eastAsia"/>
          <w:sz w:val="24"/>
          <w:szCs w:val="24"/>
        </w:rPr>
        <w:t>年度人社部</w:t>
      </w:r>
      <w:proofErr w:type="gramEnd"/>
      <w:r>
        <w:rPr>
          <w:rFonts w:ascii="仿宋_GB2312" w:eastAsia="仿宋_GB2312" w:hAnsi="仿宋_GB2312" w:cs="仿宋_GB2312" w:hint="eastAsia"/>
          <w:sz w:val="24"/>
          <w:szCs w:val="24"/>
        </w:rPr>
        <w:t>公布的《国家职业标准等级名称对照表》为准），或被评为市级以上工艺美术大师等，或被评为市级优秀人才，或获得市级以上杰出人民教师称号；</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9）艺术专业教师本人创作、设计（均为独立完成或排名第一）的作品参加全国专业展览或被国家级专业机构收藏1件以上，或参加省部级专业展览或被省部级专业机构收藏3件以上，或在省级以上出版社正式出版30页（</w:t>
      </w:r>
      <w:r>
        <w:rPr>
          <w:rFonts w:ascii="仿宋_GB2312" w:eastAsia="仿宋_GB2312" w:hAnsi="仿宋_GB2312" w:cs="仿宋_GB2312" w:hint="eastAsia"/>
          <w:bCs/>
          <w:sz w:val="24"/>
          <w:szCs w:val="24"/>
        </w:rPr>
        <w:t>以16开本、32页码为基数，下同）以上</w:t>
      </w:r>
      <w:r>
        <w:rPr>
          <w:rFonts w:ascii="仿宋_GB2312" w:eastAsia="仿宋_GB2312" w:hAnsi="仿宋_GB2312" w:cs="仿宋_GB2312" w:hint="eastAsia"/>
          <w:sz w:val="24"/>
          <w:szCs w:val="24"/>
        </w:rPr>
        <w:t>个人学术性画册（含平面摄影作品）一册。</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10）音乐专业教师本人或作为首席指导教师所指导的学生入围全国专业展演1次以上，或在省级以上出版社出版个人独唱、独奏、作品音像制品1部以上，或在省级以上出版社正式出版30首以上个人音乐作品集一册。</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11）体育专业教师本人或作为主教练所教学生在全国运动会、全国大学生运动会以上比赛中获前八名1项以上，在全国单项比赛、全国大学生单项比赛中获得前六名1项以上，或在福建省运动会比赛获得前三名1项以上，或在福建省大学生比赛中获第一名1项以上（助理教练翻倍，下同），或作为主裁判执裁全国性比赛1</w:t>
      </w:r>
      <w:r>
        <w:rPr>
          <w:rFonts w:ascii="仿宋_GB2312" w:eastAsia="仿宋_GB2312" w:hAnsi="仿宋_GB2312" w:cs="仿宋_GB2312" w:hint="eastAsia"/>
          <w:sz w:val="24"/>
          <w:szCs w:val="24"/>
        </w:rPr>
        <w:lastRenderedPageBreak/>
        <w:t>次（助理裁判翻倍，下同）。</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（12）学生思想政治教育教师所带</w:t>
      </w:r>
      <w:proofErr w:type="gramStart"/>
      <w:r>
        <w:rPr>
          <w:rFonts w:ascii="仿宋_GB2312" w:eastAsia="仿宋_GB2312" w:hAnsi="仿宋_GB2312" w:cs="仿宋_GB2312" w:hint="eastAsia"/>
          <w:sz w:val="24"/>
          <w:szCs w:val="24"/>
        </w:rPr>
        <w:t>班级获</w:t>
      </w:r>
      <w:proofErr w:type="gramEnd"/>
      <w:r>
        <w:rPr>
          <w:rFonts w:ascii="仿宋_GB2312" w:eastAsia="仿宋_GB2312" w:hAnsi="仿宋_GB2312" w:cs="仿宋_GB2312" w:hint="eastAsia"/>
          <w:sz w:val="24"/>
          <w:szCs w:val="24"/>
        </w:rPr>
        <w:t>省级有关主管部门表彰，或主持完成与工作方向一致的市厅级科研项目或工作课题（不含校内项目）1项以上。</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（13）主持（署名前二，以验收材料为准）省级教学质量工程项目</w:t>
      </w:r>
      <w:r>
        <w:rPr>
          <w:rFonts w:ascii="仿宋_GB2312" w:eastAsia="仿宋_GB2312" w:hAnsi="仿宋_GB2312" w:cs="仿宋_GB2312" w:hint="eastAsia"/>
          <w:spacing w:val="-11"/>
          <w:sz w:val="24"/>
          <w:szCs w:val="24"/>
        </w:rPr>
        <w:t>建设（省级</w:t>
      </w:r>
      <w:r>
        <w:rPr>
          <w:rFonts w:ascii="仿宋_GB2312" w:eastAsia="仿宋_GB2312" w:hAnsi="仿宋_GB2312" w:cs="仿宋_GB2312" w:hint="eastAsia"/>
          <w:sz w:val="24"/>
          <w:szCs w:val="24"/>
        </w:rPr>
        <w:t>上塘学院质量工程项目，省级“二元制”项目，省级职教联盟和职教集团项目，省级公共实训基地项目，省级专业群建设项目，省级创新创业教育</w:t>
      </w:r>
      <w:r>
        <w:rPr>
          <w:rFonts w:ascii="仿宋_GB2312" w:eastAsia="仿宋_GB2312" w:hAnsi="仿宋_GB2312" w:cs="仿宋_GB2312" w:hint="eastAsia"/>
          <w:spacing w:val="-11"/>
          <w:sz w:val="24"/>
          <w:szCs w:val="24"/>
        </w:rPr>
        <w:t>项目）结题</w:t>
      </w:r>
      <w:r>
        <w:rPr>
          <w:rFonts w:ascii="仿宋_GB2312" w:eastAsia="仿宋_GB2312" w:hAnsi="仿宋_GB2312" w:cs="仿宋_GB2312" w:hint="eastAsia"/>
          <w:sz w:val="24"/>
          <w:szCs w:val="24"/>
        </w:rPr>
        <w:t>并通过验收。</w:t>
      </w:r>
    </w:p>
    <w:p w:rsidR="00390908" w:rsidRDefault="00390908" w:rsidP="00390908">
      <w:pPr>
        <w:spacing w:line="360" w:lineRule="auto"/>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（14）被评为市级工艺美术大师等。</w:t>
      </w:r>
    </w:p>
    <w:p w:rsidR="00390908" w:rsidRDefault="00390908" w:rsidP="00390908">
      <w:pPr>
        <w:spacing w:line="490" w:lineRule="exact"/>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（二）有较强的科研能力、技术服务与研发能力，帮助企事业单位解决技术难题，主持企事业单位横向课题2项以上；主持市厅级科研</w:t>
      </w:r>
      <w:r>
        <w:rPr>
          <w:rFonts w:ascii="仿宋_GB2312" w:eastAsia="仿宋_GB2312" w:hAnsi="仿宋_GB2312" w:cs="仿宋_GB2312" w:hint="eastAsia"/>
          <w:kern w:val="0"/>
          <w:sz w:val="24"/>
          <w:szCs w:val="24"/>
        </w:rPr>
        <w:t>课题2项以上，或省部级科研课题1项以上；或主持市厅级以上教育教学改革课题2项以上，或省部级以上教育教学改革课题1项以上；或获得国家发明专利1项以上。</w:t>
      </w:r>
    </w:p>
    <w:p w:rsidR="00390908" w:rsidRDefault="00390908" w:rsidP="00390908">
      <w:pPr>
        <w:overflowPunct w:val="0"/>
        <w:topLinePunct/>
        <w:spacing w:line="490" w:lineRule="exact"/>
        <w:ind w:firstLineChars="200" w:firstLine="480"/>
        <w:rPr>
          <w:rFonts w:ascii="仿宋_GB2312" w:eastAsia="仿宋_GB2312" w:hAnsi="仿宋_GB2312" w:cs="仿宋_GB2312"/>
          <w:spacing w:val="-11"/>
          <w:kern w:val="0"/>
          <w:sz w:val="24"/>
          <w:szCs w:val="24"/>
        </w:rPr>
      </w:pPr>
      <w:r>
        <w:rPr>
          <w:rFonts w:ascii="仿宋_GB2312" w:eastAsia="仿宋_GB2312" w:hAnsi="仿宋_GB2312" w:cs="仿宋_GB2312" w:hint="eastAsia"/>
          <w:kern w:val="0"/>
          <w:sz w:val="24"/>
          <w:szCs w:val="24"/>
        </w:rPr>
        <w:t>（三）获得市级教科研成果一等奖1项以</w:t>
      </w:r>
      <w:r>
        <w:rPr>
          <w:rFonts w:ascii="仿宋_GB2312" w:eastAsia="仿宋_GB2312" w:hAnsi="仿宋_GB2312" w:cs="仿宋_GB2312" w:hint="eastAsia"/>
          <w:spacing w:val="-11"/>
          <w:kern w:val="0"/>
          <w:sz w:val="24"/>
          <w:szCs w:val="24"/>
        </w:rPr>
        <w:t>上（排名前四），</w:t>
      </w:r>
      <w:r>
        <w:rPr>
          <w:rFonts w:ascii="仿宋_GB2312" w:eastAsia="仿宋_GB2312" w:hAnsi="仿宋_GB2312" w:cs="仿宋_GB2312" w:hint="eastAsia"/>
          <w:kern w:val="0"/>
          <w:sz w:val="24"/>
          <w:szCs w:val="24"/>
        </w:rPr>
        <w:t>或二等奖2项以上（排名前三），或获得省级教科研成果三等奖1项以</w:t>
      </w:r>
      <w:r>
        <w:rPr>
          <w:rFonts w:ascii="仿宋_GB2312" w:eastAsia="仿宋_GB2312" w:hAnsi="仿宋_GB2312" w:cs="仿宋_GB2312" w:hint="eastAsia"/>
          <w:spacing w:val="-11"/>
          <w:kern w:val="0"/>
          <w:sz w:val="24"/>
          <w:szCs w:val="24"/>
        </w:rPr>
        <w:t>上（排名前四），或</w:t>
      </w:r>
      <w:r>
        <w:rPr>
          <w:rFonts w:ascii="仿宋_GB2312" w:eastAsia="仿宋_GB2312" w:hAnsi="仿宋_GB2312" w:cs="仿宋_GB2312" w:hint="eastAsia"/>
          <w:kern w:val="0"/>
          <w:sz w:val="24"/>
          <w:szCs w:val="24"/>
        </w:rPr>
        <w:t>获得省级教学成果二等奖1项以</w:t>
      </w:r>
      <w:r>
        <w:rPr>
          <w:rFonts w:ascii="仿宋_GB2312" w:eastAsia="仿宋_GB2312" w:hAnsi="仿宋_GB2312" w:cs="仿宋_GB2312" w:hint="eastAsia"/>
          <w:spacing w:val="-11"/>
          <w:kern w:val="0"/>
          <w:sz w:val="24"/>
          <w:szCs w:val="24"/>
        </w:rPr>
        <w:t>上（排名前三），或</w:t>
      </w:r>
      <w:r>
        <w:rPr>
          <w:rFonts w:ascii="仿宋_GB2312" w:eastAsia="仿宋_GB2312" w:hAnsi="仿宋_GB2312" w:cs="仿宋_GB2312" w:hint="eastAsia"/>
          <w:kern w:val="0"/>
          <w:sz w:val="24"/>
          <w:szCs w:val="24"/>
        </w:rPr>
        <w:t>承担省级教学团队、示范专</w:t>
      </w:r>
      <w:r>
        <w:rPr>
          <w:rFonts w:ascii="仿宋_GB2312" w:eastAsia="仿宋_GB2312" w:hAnsi="仿宋_GB2312" w:cs="仿宋_GB2312" w:hint="eastAsia"/>
          <w:spacing w:val="-11"/>
          <w:kern w:val="0"/>
          <w:sz w:val="24"/>
          <w:szCs w:val="24"/>
        </w:rPr>
        <w:t>业（特色专业、精品专业）、</w:t>
      </w:r>
      <w:r>
        <w:rPr>
          <w:rFonts w:ascii="仿宋_GB2312" w:eastAsia="仿宋_GB2312" w:hAnsi="仿宋_GB2312" w:cs="仿宋_GB2312" w:hint="eastAsia"/>
          <w:kern w:val="0"/>
          <w:sz w:val="24"/>
          <w:szCs w:val="24"/>
        </w:rPr>
        <w:t>资源共享课</w:t>
      </w:r>
      <w:r>
        <w:rPr>
          <w:rFonts w:ascii="仿宋_GB2312" w:eastAsia="仿宋_GB2312" w:hAnsi="仿宋_GB2312" w:cs="仿宋_GB2312" w:hint="eastAsia"/>
          <w:spacing w:val="-11"/>
          <w:kern w:val="0"/>
          <w:sz w:val="24"/>
          <w:szCs w:val="24"/>
        </w:rPr>
        <w:t>程（精品课程）等</w:t>
      </w:r>
      <w:r>
        <w:rPr>
          <w:rFonts w:ascii="仿宋_GB2312" w:eastAsia="仿宋_GB2312" w:hAnsi="仿宋_GB2312" w:cs="仿宋_GB2312" w:hint="eastAsia"/>
          <w:kern w:val="0"/>
          <w:sz w:val="24"/>
          <w:szCs w:val="24"/>
        </w:rPr>
        <w:t>教学质量工程项目主要负责人2年以</w:t>
      </w:r>
      <w:r>
        <w:rPr>
          <w:rFonts w:ascii="仿宋_GB2312" w:eastAsia="仿宋_GB2312" w:hAnsi="仿宋_GB2312" w:cs="仿宋_GB2312" w:hint="eastAsia"/>
          <w:spacing w:val="-11"/>
          <w:kern w:val="0"/>
          <w:sz w:val="24"/>
          <w:szCs w:val="24"/>
        </w:rPr>
        <w:t>上（排名前二）。</w:t>
      </w:r>
    </w:p>
    <w:p w:rsidR="00390908" w:rsidRDefault="00390908" w:rsidP="00390908">
      <w:pPr>
        <w:spacing w:line="490" w:lineRule="exact"/>
        <w:ind w:firstLineChars="200" w:firstLine="482"/>
        <w:rPr>
          <w:rFonts w:ascii="仿宋_GB2312" w:eastAsia="仿宋_GB2312" w:hAnsi="仿宋_GB2312" w:cs="仿宋_GB2312"/>
          <w:bCs/>
          <w:sz w:val="24"/>
          <w:szCs w:val="24"/>
        </w:rPr>
      </w:pPr>
      <w:r>
        <w:rPr>
          <w:rFonts w:ascii="仿宋_GB2312" w:eastAsia="仿宋_GB2312" w:hAnsi="仿宋_GB2312" w:cs="仿宋_GB2312" w:hint="eastAsia"/>
          <w:b/>
          <w:bCs/>
          <w:sz w:val="24"/>
          <w:szCs w:val="24"/>
        </w:rPr>
        <w:t>第</w:t>
      </w:r>
      <w:r>
        <w:rPr>
          <w:rFonts w:ascii="仿宋_GB2312" w:eastAsia="仿宋_GB2312" w:hAnsi="仿宋_GB2312" w:cs="仿宋_GB2312" w:hint="eastAsia"/>
          <w:b/>
          <w:sz w:val="24"/>
          <w:szCs w:val="24"/>
        </w:rPr>
        <w:t>二十三</w:t>
      </w:r>
      <w:r>
        <w:rPr>
          <w:rFonts w:ascii="仿宋_GB2312" w:eastAsia="仿宋_GB2312" w:hAnsi="仿宋_GB2312" w:cs="仿宋_GB2312" w:hint="eastAsia"/>
          <w:b/>
          <w:bCs/>
          <w:sz w:val="24"/>
          <w:szCs w:val="24"/>
        </w:rPr>
        <w:t xml:space="preserve">条  </w:t>
      </w:r>
      <w:r>
        <w:rPr>
          <w:rFonts w:ascii="仿宋_GB2312" w:eastAsia="仿宋_GB2312" w:hAnsi="仿宋_GB2312" w:cs="仿宋_GB2312" w:hint="eastAsia"/>
          <w:bCs/>
          <w:sz w:val="24"/>
          <w:szCs w:val="24"/>
        </w:rPr>
        <w:t>破格申报教授条件</w:t>
      </w:r>
    </w:p>
    <w:p w:rsidR="00390908" w:rsidRDefault="00390908" w:rsidP="00390908">
      <w:pPr>
        <w:spacing w:line="49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（一）任现职以来，在符合正常晋升教授教育教学工作、专业实践和教研科研业绩</w:t>
      </w:r>
      <w:r>
        <w:rPr>
          <w:rFonts w:ascii="仿宋_GB2312" w:eastAsia="仿宋_GB2312" w:hAnsi="仿宋_GB2312" w:cs="仿宋_GB2312" w:hint="eastAsia"/>
          <w:sz w:val="24"/>
          <w:szCs w:val="24"/>
        </w:rPr>
        <w:t>要求的</w:t>
      </w:r>
      <w:r>
        <w:rPr>
          <w:rFonts w:ascii="仿宋_GB2312" w:eastAsia="仿宋_GB2312" w:hAnsi="仿宋_GB2312" w:cs="仿宋_GB2312" w:hint="eastAsia"/>
          <w:kern w:val="0"/>
          <w:sz w:val="24"/>
          <w:szCs w:val="24"/>
        </w:rPr>
        <w:t xml:space="preserve">前提下，年度考核至少1次为优秀，可申报应聘教授职务。 </w:t>
      </w:r>
    </w:p>
    <w:p w:rsidR="00390908" w:rsidRDefault="00390908" w:rsidP="00390908">
      <w:pPr>
        <w:spacing w:line="49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1.学历资历</w:t>
      </w:r>
    </w:p>
    <w:p w:rsidR="00390908" w:rsidRDefault="00390908" w:rsidP="00390908">
      <w:pPr>
        <w:spacing w:line="49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kern w:val="0"/>
          <w:sz w:val="24"/>
          <w:szCs w:val="24"/>
        </w:rPr>
        <w:t>具备博士学位后，任副教授3年以上；或具备大学本科以上学历，任副教授4年以上或45岁以下破格者须具备硕士以上学位。</w:t>
      </w:r>
    </w:p>
    <w:p w:rsidR="00390908" w:rsidRDefault="00390908" w:rsidP="00390908">
      <w:pPr>
        <w:widowControl/>
        <w:topLinePunct/>
        <w:spacing w:line="490" w:lineRule="exact"/>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2.具备下列条件中（1）和（2）-（5）中的1项：</w:t>
      </w:r>
    </w:p>
    <w:p w:rsidR="00390908" w:rsidRDefault="00390908" w:rsidP="00390908">
      <w:pPr>
        <w:widowControl/>
        <w:topLinePunct/>
        <w:spacing w:line="490" w:lineRule="exact"/>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w:t>
      </w:r>
      <w:r w:rsidRPr="005F1009">
        <w:rPr>
          <w:rFonts w:ascii="仿宋_GB2312" w:eastAsia="仿宋_GB2312" w:hAnsi="仿宋_GB2312" w:cs="仿宋_GB2312" w:hint="eastAsia"/>
          <w:color w:val="FF0000"/>
          <w:kern w:val="0"/>
          <w:sz w:val="24"/>
          <w:szCs w:val="24"/>
          <w:u w:val="single"/>
        </w:rPr>
        <w:t>正常晋升教授论文条件翻番（即在核心期刊上发表专业学术论文4篇、本科</w:t>
      </w:r>
      <w:proofErr w:type="gramStart"/>
      <w:r w:rsidRPr="005F1009">
        <w:rPr>
          <w:rFonts w:ascii="仿宋_GB2312" w:eastAsia="仿宋_GB2312" w:hAnsi="仿宋_GB2312" w:cs="仿宋_GB2312" w:hint="eastAsia"/>
          <w:color w:val="FF0000"/>
          <w:kern w:val="0"/>
          <w:sz w:val="24"/>
          <w:szCs w:val="24"/>
          <w:u w:val="single"/>
        </w:rPr>
        <w:t>学报级</w:t>
      </w:r>
      <w:proofErr w:type="gramEnd"/>
      <w:r w:rsidRPr="005F1009">
        <w:rPr>
          <w:rFonts w:ascii="仿宋_GB2312" w:eastAsia="仿宋_GB2312" w:hAnsi="仿宋_GB2312" w:cs="仿宋_GB2312" w:hint="eastAsia"/>
          <w:color w:val="FF0000"/>
          <w:kern w:val="0"/>
          <w:sz w:val="24"/>
          <w:szCs w:val="24"/>
          <w:u w:val="single"/>
        </w:rPr>
        <w:t>发表专业论文4篇、省级以上刊物发表专业论文2篇以上）；或</w:t>
      </w:r>
      <w:r>
        <w:rPr>
          <w:rFonts w:ascii="仿宋_GB2312" w:eastAsia="仿宋_GB2312" w:hAnsi="仿宋_GB2312" w:cs="仿宋_GB2312" w:hint="eastAsia"/>
          <w:kern w:val="0"/>
          <w:sz w:val="24"/>
          <w:szCs w:val="24"/>
        </w:rPr>
        <w:t>在权威学术刊物发表本专业学术论文2篇、</w:t>
      </w:r>
      <w:r w:rsidRPr="005F1009">
        <w:rPr>
          <w:rFonts w:ascii="仿宋_GB2312" w:eastAsia="仿宋_GB2312" w:hAnsi="仿宋_GB2312" w:cs="仿宋_GB2312" w:hint="eastAsia"/>
          <w:color w:val="FF0000"/>
          <w:kern w:val="0"/>
          <w:sz w:val="24"/>
          <w:szCs w:val="24"/>
          <w:u w:val="single"/>
        </w:rPr>
        <w:t>核心期刊上发表专业学术论文2篇、本科</w:t>
      </w:r>
      <w:proofErr w:type="gramStart"/>
      <w:r w:rsidRPr="005F1009">
        <w:rPr>
          <w:rFonts w:ascii="仿宋_GB2312" w:eastAsia="仿宋_GB2312" w:hAnsi="仿宋_GB2312" w:cs="仿宋_GB2312" w:hint="eastAsia"/>
          <w:color w:val="FF0000"/>
          <w:kern w:val="0"/>
          <w:sz w:val="24"/>
          <w:szCs w:val="24"/>
          <w:u w:val="single"/>
        </w:rPr>
        <w:t>学报级</w:t>
      </w:r>
      <w:proofErr w:type="gramEnd"/>
      <w:r w:rsidRPr="005F1009">
        <w:rPr>
          <w:rFonts w:ascii="仿宋_GB2312" w:eastAsia="仿宋_GB2312" w:hAnsi="仿宋_GB2312" w:cs="仿宋_GB2312" w:hint="eastAsia"/>
          <w:color w:val="FF0000"/>
          <w:kern w:val="0"/>
          <w:sz w:val="24"/>
          <w:szCs w:val="24"/>
          <w:u w:val="single"/>
        </w:rPr>
        <w:t>发表专业论文2篇、省级以上刊物发表专业论文2篇以上。</w:t>
      </w:r>
      <w:r>
        <w:rPr>
          <w:rFonts w:ascii="仿宋_GB2312" w:eastAsia="仿宋_GB2312" w:hAnsi="仿宋_GB2312" w:cs="仿宋_GB2312" w:hint="eastAsia"/>
          <w:kern w:val="0"/>
          <w:sz w:val="24"/>
          <w:szCs w:val="24"/>
        </w:rPr>
        <w:t>正式出版本专业专著、译著25万字以上，可视同在权威期刊发表论文1篇。</w:t>
      </w:r>
    </w:p>
    <w:p w:rsidR="00390908" w:rsidRDefault="00390908" w:rsidP="00390908">
      <w:pPr>
        <w:topLinePunct/>
        <w:spacing w:line="49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（2）有较强的科研能力、技术服务与研发能力，帮助企事业单位解决技术难题，主持企事业单位横向课题3项以上，或主持省部级科研课题2项以上。</w:t>
      </w:r>
    </w:p>
    <w:p w:rsidR="00390908" w:rsidRDefault="00390908" w:rsidP="00390908">
      <w:pPr>
        <w:topLinePunct/>
        <w:spacing w:line="49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 xml:space="preserve">   （3）培养学生的专业能力成果显著，指导学生在教育主管部门举办的专业技能竞赛中国家级获一等奖以上。</w:t>
      </w:r>
    </w:p>
    <w:p w:rsidR="00390908" w:rsidRDefault="00390908" w:rsidP="00390908">
      <w:pPr>
        <w:topLinePunct/>
        <w:spacing w:line="49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（4）有突出专业专长，个人在全国专业大赛中获一等奖或获得国家有关行政主管部门授予的大师级人才称号。</w:t>
      </w:r>
    </w:p>
    <w:p w:rsidR="00390908" w:rsidRDefault="00390908" w:rsidP="00390908">
      <w:pPr>
        <w:topLinePunct/>
        <w:spacing w:line="490" w:lineRule="exact"/>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（5）获得省级以上劳模，或全国模范教师，或全国优秀教师。</w:t>
      </w:r>
    </w:p>
    <w:p w:rsidR="00390908" w:rsidRDefault="00390908" w:rsidP="00390908">
      <w:pPr>
        <w:topLinePunct/>
        <w:spacing w:line="490" w:lineRule="exact"/>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（二） 符合下列条件，</w:t>
      </w:r>
      <w:r w:rsidRPr="005F1009">
        <w:rPr>
          <w:rFonts w:ascii="仿宋_GB2312" w:eastAsia="仿宋_GB2312" w:hAnsi="仿宋_GB2312" w:cs="仿宋_GB2312" w:hint="eastAsia"/>
          <w:color w:val="FF0000"/>
          <w:kern w:val="0"/>
          <w:sz w:val="24"/>
          <w:szCs w:val="24"/>
          <w:u w:val="single"/>
        </w:rPr>
        <w:t>可由</w:t>
      </w:r>
      <w:proofErr w:type="gramStart"/>
      <w:r w:rsidRPr="005F1009">
        <w:rPr>
          <w:rFonts w:ascii="仿宋_GB2312" w:eastAsia="仿宋_GB2312" w:hAnsi="仿宋_GB2312" w:cs="仿宋_GB2312" w:hint="eastAsia"/>
          <w:color w:val="FF0000"/>
          <w:kern w:val="0"/>
          <w:sz w:val="24"/>
          <w:szCs w:val="24"/>
          <w:u w:val="single"/>
        </w:rPr>
        <w:t>学院聘委会</w:t>
      </w:r>
      <w:proofErr w:type="gramEnd"/>
      <w:r w:rsidRPr="005F1009">
        <w:rPr>
          <w:rFonts w:ascii="仿宋_GB2312" w:eastAsia="仿宋_GB2312" w:hAnsi="仿宋_GB2312" w:cs="仿宋_GB2312" w:hint="eastAsia"/>
          <w:color w:val="FF0000"/>
          <w:kern w:val="0"/>
          <w:sz w:val="24"/>
          <w:szCs w:val="24"/>
          <w:u w:val="single"/>
        </w:rPr>
        <w:t>评审同意直接聘为教授</w:t>
      </w:r>
      <w:r>
        <w:rPr>
          <w:rFonts w:ascii="仿宋_GB2312" w:eastAsia="仿宋_GB2312" w:hAnsi="仿宋_GB2312" w:cs="仿宋_GB2312" w:hint="eastAsia"/>
          <w:kern w:val="0"/>
          <w:sz w:val="24"/>
          <w:szCs w:val="24"/>
        </w:rPr>
        <w:t>。</w:t>
      </w:r>
    </w:p>
    <w:p w:rsidR="00390908" w:rsidRDefault="00390908" w:rsidP="00390908">
      <w:pPr>
        <w:spacing w:line="49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1.学历资历</w:t>
      </w:r>
    </w:p>
    <w:p w:rsidR="00390908" w:rsidRDefault="00390908" w:rsidP="00390908">
      <w:pPr>
        <w:spacing w:line="49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kern w:val="0"/>
          <w:sz w:val="24"/>
          <w:szCs w:val="24"/>
        </w:rPr>
        <w:t>具备博士学位后，任副教授3年以上；或具备大学本科以上学历，任副教授4年以上；或45岁以下破格者须具备硕士以上学位。</w:t>
      </w:r>
    </w:p>
    <w:p w:rsidR="00390908" w:rsidRDefault="00390908" w:rsidP="00390908">
      <w:pPr>
        <w:topLinePunct/>
        <w:spacing w:line="490" w:lineRule="exact"/>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2.主持（署名第一）的课题、项目获得科技成果奖或社会科学成果奖市级一等奖或省级二等奖以上。</w:t>
      </w:r>
    </w:p>
    <w:p w:rsidR="00390908" w:rsidRDefault="00390908" w:rsidP="00390908">
      <w:pPr>
        <w:ind w:firstLineChars="200" w:firstLine="482"/>
        <w:jc w:val="center"/>
        <w:rPr>
          <w:rFonts w:ascii="仿宋_GB2312" w:eastAsia="仿宋_GB2312" w:hAnsi="仿宋_GB2312" w:cs="仿宋_GB2312"/>
          <w:b/>
          <w:sz w:val="24"/>
          <w:szCs w:val="24"/>
        </w:rPr>
      </w:pPr>
      <w:r>
        <w:rPr>
          <w:rFonts w:ascii="仿宋_GB2312" w:eastAsia="仿宋_GB2312" w:hAnsi="仿宋_GB2312" w:cs="仿宋_GB2312" w:hint="eastAsia"/>
          <w:b/>
          <w:sz w:val="24"/>
          <w:szCs w:val="24"/>
        </w:rPr>
        <w:t>第七章  附  则</w:t>
      </w:r>
    </w:p>
    <w:p w:rsidR="00390908" w:rsidRDefault="00390908" w:rsidP="00390908">
      <w:pPr>
        <w:spacing w:line="360" w:lineRule="auto"/>
        <w:ind w:firstLineChars="200" w:firstLine="482"/>
        <w:rPr>
          <w:rFonts w:ascii="仿宋_GB2312" w:eastAsia="仿宋_GB2312" w:hAnsi="仿宋_GB2312" w:cs="仿宋_GB2312"/>
          <w:b/>
          <w:sz w:val="24"/>
          <w:szCs w:val="24"/>
        </w:rPr>
      </w:pPr>
      <w:r>
        <w:rPr>
          <w:rFonts w:ascii="仿宋_GB2312" w:eastAsia="仿宋_GB2312" w:hAnsi="仿宋_GB2312" w:cs="仿宋_GB2312" w:hint="eastAsia"/>
          <w:b/>
          <w:sz w:val="24"/>
          <w:szCs w:val="24"/>
        </w:rPr>
        <w:t xml:space="preserve">第二十四条  </w:t>
      </w:r>
      <w:r>
        <w:rPr>
          <w:rFonts w:ascii="仿宋_GB2312" w:eastAsia="仿宋_GB2312" w:hAnsi="仿宋_GB2312" w:cs="仿宋_GB2312" w:hint="eastAsia"/>
          <w:sz w:val="24"/>
          <w:szCs w:val="24"/>
        </w:rPr>
        <w:t>根据福建省有关规定，海外引进的高层次人才，可按其实际水平、业绩和能力，申报相应的教师专业技术资格，其资格评聘时不受评聘时限、现有职称和岗位职数的限制。</w:t>
      </w:r>
    </w:p>
    <w:p w:rsidR="00390908" w:rsidRDefault="00390908" w:rsidP="00390908">
      <w:pPr>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 xml:space="preserve">第二十五条  </w:t>
      </w:r>
      <w:r>
        <w:rPr>
          <w:rFonts w:ascii="仿宋_GB2312" w:eastAsia="仿宋_GB2312" w:hAnsi="仿宋_GB2312" w:cs="仿宋_GB2312" w:hint="eastAsia"/>
          <w:sz w:val="24"/>
          <w:szCs w:val="24"/>
          <w:lang w:val="zh-CN"/>
        </w:rPr>
        <w:t>讲师资格不实行破格申报。</w:t>
      </w:r>
    </w:p>
    <w:p w:rsidR="00390908" w:rsidRDefault="00390908" w:rsidP="00390908">
      <w:pPr>
        <w:spacing w:line="360" w:lineRule="auto"/>
        <w:ind w:firstLineChars="200" w:firstLine="482"/>
        <w:rPr>
          <w:rFonts w:ascii="仿宋_GB2312" w:eastAsia="仿宋_GB2312" w:hAnsi="仿宋_GB2312" w:cs="仿宋_GB2312"/>
          <w:spacing w:val="-8"/>
          <w:sz w:val="24"/>
          <w:szCs w:val="24"/>
        </w:rPr>
      </w:pPr>
      <w:r>
        <w:rPr>
          <w:rFonts w:ascii="仿宋_GB2312" w:eastAsia="仿宋_GB2312" w:hAnsi="仿宋_GB2312" w:cs="仿宋_GB2312" w:hint="eastAsia"/>
          <w:b/>
          <w:sz w:val="24"/>
          <w:szCs w:val="24"/>
        </w:rPr>
        <w:t>第二十六条</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pacing w:val="-8"/>
          <w:kern w:val="0"/>
          <w:sz w:val="24"/>
          <w:szCs w:val="24"/>
        </w:rPr>
        <w:t>学生思想政治教育教师</w:t>
      </w:r>
      <w:proofErr w:type="gramStart"/>
      <w:r>
        <w:rPr>
          <w:rFonts w:ascii="仿宋_GB2312" w:eastAsia="仿宋_GB2312" w:hAnsi="仿宋_GB2312" w:cs="仿宋_GB2312" w:hint="eastAsia"/>
          <w:spacing w:val="-8"/>
          <w:kern w:val="0"/>
          <w:sz w:val="24"/>
          <w:szCs w:val="24"/>
        </w:rPr>
        <w:t>系学校</w:t>
      </w:r>
      <w:proofErr w:type="gramEnd"/>
      <w:r>
        <w:rPr>
          <w:rFonts w:ascii="仿宋_GB2312" w:eastAsia="仿宋_GB2312" w:hAnsi="仿宋_GB2312" w:cs="仿宋_GB2312" w:hint="eastAsia"/>
          <w:spacing w:val="-8"/>
          <w:kern w:val="0"/>
          <w:sz w:val="24"/>
          <w:szCs w:val="24"/>
        </w:rPr>
        <w:t>专职从事和负责学生思想政治教育工作的教师，包括学校分管学生思想政治教育工作的党委副书记，学生工作部（处）从事学生思想政治教育工作的人员，院（系）党总支负责学生思想政治教育工作的副书记、分团委书记，学生政治辅导员等。</w:t>
      </w:r>
    </w:p>
    <w:p w:rsidR="00390908" w:rsidRDefault="00390908" w:rsidP="00390908">
      <w:pPr>
        <w:spacing w:line="360" w:lineRule="auto"/>
        <w:ind w:firstLineChars="200" w:firstLine="482"/>
        <w:rPr>
          <w:rFonts w:ascii="仿宋_GB2312" w:eastAsia="仿宋_GB2312" w:hAnsi="仿宋_GB2312" w:cs="仿宋_GB2312"/>
          <w:kern w:val="0"/>
          <w:sz w:val="24"/>
          <w:szCs w:val="24"/>
        </w:rPr>
      </w:pPr>
      <w:r>
        <w:rPr>
          <w:rFonts w:ascii="仿宋_GB2312" w:eastAsia="仿宋_GB2312" w:hAnsi="仿宋_GB2312" w:cs="仿宋_GB2312" w:hint="eastAsia"/>
          <w:b/>
          <w:sz w:val="24"/>
          <w:szCs w:val="24"/>
        </w:rPr>
        <w:t>第二十七条</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kern w:val="0"/>
          <w:sz w:val="24"/>
          <w:szCs w:val="24"/>
        </w:rPr>
        <w:t>已具备其他系列专业技术资格的人员，从事高等学校教学工作1年以上，并在相应级别刊物上新发表1篇以上所从事专业论文，可申请转</w:t>
      </w:r>
      <w:proofErr w:type="gramStart"/>
      <w:r>
        <w:rPr>
          <w:rFonts w:ascii="仿宋_GB2312" w:eastAsia="仿宋_GB2312" w:hAnsi="仿宋_GB2312" w:cs="仿宋_GB2312" w:hint="eastAsia"/>
          <w:kern w:val="0"/>
          <w:sz w:val="24"/>
          <w:szCs w:val="24"/>
        </w:rPr>
        <w:t>评教师</w:t>
      </w:r>
      <w:proofErr w:type="gramEnd"/>
      <w:r>
        <w:rPr>
          <w:rFonts w:ascii="仿宋_GB2312" w:eastAsia="仿宋_GB2312" w:hAnsi="仿宋_GB2312" w:cs="仿宋_GB2312" w:hint="eastAsia"/>
          <w:kern w:val="0"/>
          <w:sz w:val="24"/>
          <w:szCs w:val="24"/>
        </w:rPr>
        <w:t>职务资格。转</w:t>
      </w:r>
      <w:proofErr w:type="gramStart"/>
      <w:r>
        <w:rPr>
          <w:rFonts w:ascii="仿宋_GB2312" w:eastAsia="仿宋_GB2312" w:hAnsi="仿宋_GB2312" w:cs="仿宋_GB2312" w:hint="eastAsia"/>
          <w:kern w:val="0"/>
          <w:sz w:val="24"/>
          <w:szCs w:val="24"/>
        </w:rPr>
        <w:t>评教师</w:t>
      </w:r>
      <w:proofErr w:type="gramEnd"/>
      <w:r>
        <w:rPr>
          <w:rFonts w:ascii="仿宋_GB2312" w:eastAsia="仿宋_GB2312" w:hAnsi="仿宋_GB2312" w:cs="仿宋_GB2312" w:hint="eastAsia"/>
          <w:kern w:val="0"/>
          <w:sz w:val="24"/>
          <w:szCs w:val="24"/>
        </w:rPr>
        <w:t>同级职务后，须履行教师职务1年以上（其中晋升教授须2年以上），且累计从事教学工作3年以上，方可申报评审高一级任职资格，任职年限及教研科研业绩从同级职务聘任之日起计算。</w:t>
      </w:r>
    </w:p>
    <w:p w:rsidR="00390908" w:rsidRDefault="00390908" w:rsidP="00390908">
      <w:pPr>
        <w:spacing w:line="360" w:lineRule="auto"/>
        <w:ind w:firstLineChars="200" w:firstLine="482"/>
        <w:rPr>
          <w:rFonts w:ascii="仿宋_GB2312" w:eastAsia="仿宋_GB2312" w:hAnsi="仿宋_GB2312" w:cs="仿宋_GB2312"/>
          <w:b/>
          <w:sz w:val="24"/>
          <w:szCs w:val="24"/>
        </w:rPr>
      </w:pPr>
      <w:r>
        <w:rPr>
          <w:rFonts w:ascii="仿宋_GB2312" w:eastAsia="仿宋_GB2312" w:hAnsi="仿宋_GB2312" w:cs="仿宋_GB2312" w:hint="eastAsia"/>
          <w:b/>
          <w:sz w:val="24"/>
          <w:szCs w:val="24"/>
        </w:rPr>
        <w:t>第二十八条</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kern w:val="0"/>
          <w:sz w:val="24"/>
          <w:szCs w:val="24"/>
        </w:rPr>
        <w:t>有关横向课题由科研所把关、认定。</w:t>
      </w:r>
    </w:p>
    <w:p w:rsidR="00390908" w:rsidRDefault="00390908" w:rsidP="00390908">
      <w:pPr>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 xml:space="preserve">第二十九条  </w:t>
      </w:r>
      <w:proofErr w:type="gramStart"/>
      <w:r>
        <w:rPr>
          <w:rFonts w:ascii="仿宋_GB2312" w:eastAsia="仿宋_GB2312" w:hAnsi="仿宋_GB2312" w:cs="仿宋_GB2312" w:hint="eastAsia"/>
          <w:kern w:val="0"/>
          <w:sz w:val="24"/>
          <w:szCs w:val="24"/>
        </w:rPr>
        <w:t>本资格</w:t>
      </w:r>
      <w:proofErr w:type="gramEnd"/>
      <w:r>
        <w:rPr>
          <w:rFonts w:ascii="仿宋_GB2312" w:eastAsia="仿宋_GB2312" w:hAnsi="仿宋_GB2312" w:cs="仿宋_GB2312" w:hint="eastAsia"/>
          <w:kern w:val="0"/>
          <w:sz w:val="24"/>
          <w:szCs w:val="24"/>
        </w:rPr>
        <w:t>条件中任职条件和任职年限均截止到申报年度的6月30日。任职年限指聘任年限，任职资格条件指任现职以来须具备的条件。</w:t>
      </w:r>
    </w:p>
    <w:p w:rsidR="00390908" w:rsidRDefault="00390908" w:rsidP="00390908">
      <w:pPr>
        <w:spacing w:line="360" w:lineRule="auto"/>
        <w:ind w:leftChars="-70" w:left="-147"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 xml:space="preserve"> 第三十条</w:t>
      </w:r>
      <w:r>
        <w:rPr>
          <w:rFonts w:ascii="仿宋_GB2312" w:eastAsia="仿宋_GB2312" w:hAnsi="仿宋_GB2312" w:cs="仿宋_GB2312" w:hint="eastAsia"/>
          <w:sz w:val="24"/>
          <w:szCs w:val="24"/>
        </w:rPr>
        <w:t xml:space="preserve">  </w:t>
      </w:r>
      <w:proofErr w:type="gramStart"/>
      <w:r>
        <w:rPr>
          <w:rFonts w:ascii="仿宋_GB2312" w:eastAsia="仿宋_GB2312" w:hAnsi="仿宋_GB2312" w:cs="仿宋_GB2312" w:hint="eastAsia"/>
          <w:sz w:val="24"/>
          <w:szCs w:val="24"/>
        </w:rPr>
        <w:t>本资格</w:t>
      </w:r>
      <w:proofErr w:type="gramEnd"/>
      <w:r>
        <w:rPr>
          <w:rFonts w:ascii="仿宋_GB2312" w:eastAsia="仿宋_GB2312" w:hAnsi="仿宋_GB2312" w:cs="仿宋_GB2312" w:hint="eastAsia"/>
          <w:sz w:val="24"/>
          <w:szCs w:val="24"/>
        </w:rPr>
        <w:t>条件所指“以上”，如无特别说明，均含其本级或本数。</w:t>
      </w:r>
    </w:p>
    <w:p w:rsidR="00390908" w:rsidRDefault="00390908" w:rsidP="00390908">
      <w:pPr>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lastRenderedPageBreak/>
        <w:t>第三十一条</w:t>
      </w:r>
      <w:r>
        <w:rPr>
          <w:rFonts w:ascii="仿宋_GB2312" w:eastAsia="仿宋_GB2312" w:hAnsi="仿宋_GB2312" w:cs="仿宋_GB2312" w:hint="eastAsia"/>
          <w:sz w:val="24"/>
          <w:szCs w:val="24"/>
        </w:rPr>
        <w:t xml:space="preserve">  </w:t>
      </w:r>
      <w:proofErr w:type="gramStart"/>
      <w:r>
        <w:rPr>
          <w:rFonts w:ascii="仿宋_GB2312" w:eastAsia="仿宋_GB2312" w:hAnsi="仿宋_GB2312" w:cs="仿宋_GB2312" w:hint="eastAsia"/>
          <w:sz w:val="24"/>
          <w:szCs w:val="24"/>
        </w:rPr>
        <w:t>本资格</w:t>
      </w:r>
      <w:proofErr w:type="gramEnd"/>
      <w:r>
        <w:rPr>
          <w:rFonts w:ascii="仿宋_GB2312" w:eastAsia="仿宋_GB2312" w:hAnsi="仿宋_GB2312" w:cs="仿宋_GB2312" w:hint="eastAsia"/>
          <w:sz w:val="24"/>
          <w:szCs w:val="24"/>
        </w:rPr>
        <w:t>条件未载明，国家和省市有关文件已有明确规定的，按有关文件规定执行。</w:t>
      </w:r>
    </w:p>
    <w:p w:rsidR="00390908" w:rsidRDefault="00390908" w:rsidP="00390908">
      <w:pPr>
        <w:spacing w:line="360" w:lineRule="auto"/>
        <w:rPr>
          <w:rFonts w:ascii="仿宋_GB2312" w:eastAsia="仿宋_GB2312" w:hAnsi="仿宋_GB2312" w:cs="仿宋_GB2312"/>
          <w:sz w:val="24"/>
          <w:szCs w:val="24"/>
        </w:rPr>
      </w:pPr>
      <w:r>
        <w:rPr>
          <w:rFonts w:ascii="仿宋_GB2312" w:eastAsia="仿宋_GB2312" w:hAnsi="仿宋_GB2312" w:cs="仿宋_GB2312" w:hint="eastAsia"/>
          <w:b/>
          <w:sz w:val="24"/>
          <w:szCs w:val="24"/>
        </w:rPr>
        <w:t xml:space="preserve">    第三十二条 </w:t>
      </w:r>
      <w:proofErr w:type="gramStart"/>
      <w:r>
        <w:rPr>
          <w:rFonts w:ascii="仿宋_GB2312" w:eastAsia="仿宋_GB2312" w:hAnsi="仿宋_GB2312" w:cs="仿宋_GB2312" w:hint="eastAsia"/>
          <w:sz w:val="24"/>
          <w:szCs w:val="24"/>
        </w:rPr>
        <w:t>本资格</w:t>
      </w:r>
      <w:proofErr w:type="gramEnd"/>
      <w:r>
        <w:rPr>
          <w:rFonts w:ascii="仿宋_GB2312" w:eastAsia="仿宋_GB2312" w:hAnsi="仿宋_GB2312" w:cs="仿宋_GB2312" w:hint="eastAsia"/>
          <w:sz w:val="24"/>
          <w:szCs w:val="24"/>
        </w:rPr>
        <w:t>条件自2016年7月1日起执行。若与省市有关文件不一致的，按省市有关文件执行。</w:t>
      </w:r>
    </w:p>
    <w:p w:rsidR="00390908" w:rsidRDefault="00390908" w:rsidP="00390908">
      <w:pPr>
        <w:spacing w:line="360" w:lineRule="auto"/>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 xml:space="preserve">第三十三条  </w:t>
      </w:r>
      <w:r>
        <w:rPr>
          <w:rFonts w:ascii="仿宋_GB2312" w:eastAsia="仿宋_GB2312" w:hAnsi="仿宋_GB2312" w:cs="仿宋_GB2312" w:hint="eastAsia"/>
          <w:sz w:val="24"/>
          <w:szCs w:val="24"/>
        </w:rPr>
        <w:t>本条件由</w:t>
      </w:r>
      <w:proofErr w:type="gramStart"/>
      <w:r>
        <w:rPr>
          <w:rFonts w:ascii="仿宋_GB2312" w:eastAsia="仿宋_GB2312" w:hAnsi="仿宋_GB2312" w:cs="仿宋_GB2312" w:hint="eastAsia"/>
          <w:sz w:val="24"/>
          <w:szCs w:val="24"/>
        </w:rPr>
        <w:t>湄洲湾</w:t>
      </w:r>
      <w:proofErr w:type="gramEnd"/>
      <w:r>
        <w:rPr>
          <w:rFonts w:ascii="仿宋_GB2312" w:eastAsia="仿宋_GB2312" w:hAnsi="仿宋_GB2312" w:cs="仿宋_GB2312" w:hint="eastAsia"/>
          <w:sz w:val="24"/>
          <w:szCs w:val="24"/>
        </w:rPr>
        <w:t>职业技术学院专业职务聘任工作小组负责解释。</w:t>
      </w:r>
    </w:p>
    <w:p w:rsidR="00390908" w:rsidRDefault="00390908" w:rsidP="00390908">
      <w:pPr>
        <w:spacing w:line="360" w:lineRule="auto"/>
        <w:rPr>
          <w:rFonts w:ascii="仿宋_GB2312" w:eastAsia="仿宋_GB2312" w:hAnsi="仿宋_GB2312" w:cs="仿宋_GB2312"/>
          <w:sz w:val="24"/>
          <w:szCs w:val="24"/>
        </w:rPr>
        <w:sectPr w:rsidR="00390908">
          <w:footerReference w:type="even" r:id="rId6"/>
          <w:footerReference w:type="default" r:id="rId7"/>
          <w:pgSz w:w="11906" w:h="16838"/>
          <w:pgMar w:top="1242" w:right="1508" w:bottom="896" w:left="1678" w:header="851" w:footer="992" w:gutter="0"/>
          <w:cols w:space="720"/>
          <w:docGrid w:type="lines" w:linePitch="335"/>
        </w:sectPr>
      </w:pPr>
    </w:p>
    <w:p w:rsidR="00390908" w:rsidRDefault="00390908" w:rsidP="00390908">
      <w:pPr>
        <w:spacing w:line="360" w:lineRule="auto"/>
        <w:rPr>
          <w:rFonts w:ascii="宋体" w:hAnsi="宋体" w:cs="宋体"/>
          <w:sz w:val="24"/>
          <w:szCs w:val="24"/>
        </w:rPr>
      </w:pPr>
      <w:r>
        <w:rPr>
          <w:rFonts w:ascii="宋体" w:hAnsi="宋体" w:cs="宋体" w:hint="eastAsia"/>
          <w:sz w:val="24"/>
          <w:szCs w:val="24"/>
        </w:rPr>
        <w:lastRenderedPageBreak/>
        <w:t>附件2：</w:t>
      </w:r>
    </w:p>
    <w:p w:rsidR="00390908" w:rsidRDefault="00390908" w:rsidP="00390908">
      <w:pPr>
        <w:spacing w:line="360" w:lineRule="auto"/>
        <w:ind w:firstLineChars="200" w:firstLine="562"/>
        <w:jc w:val="center"/>
        <w:rPr>
          <w:rFonts w:ascii="宋体" w:hAnsi="宋体" w:cs="宋体"/>
          <w:b/>
          <w:sz w:val="28"/>
          <w:szCs w:val="28"/>
        </w:rPr>
      </w:pPr>
      <w:proofErr w:type="gramStart"/>
      <w:r>
        <w:rPr>
          <w:rFonts w:ascii="宋体" w:hAnsi="宋体" w:cs="宋体" w:hint="eastAsia"/>
          <w:b/>
          <w:sz w:val="28"/>
          <w:szCs w:val="28"/>
        </w:rPr>
        <w:t>湄洲湾</w:t>
      </w:r>
      <w:proofErr w:type="gramEnd"/>
      <w:r>
        <w:rPr>
          <w:rFonts w:ascii="宋体" w:hAnsi="宋体" w:cs="宋体" w:hint="eastAsia"/>
          <w:b/>
          <w:sz w:val="28"/>
          <w:szCs w:val="28"/>
        </w:rPr>
        <w:t>职业技术学院实验技术人员专业技术资格条件（</w:t>
      </w:r>
      <w:r w:rsidR="005F1009">
        <w:rPr>
          <w:rFonts w:ascii="宋体" w:hAnsi="宋体" w:cs="宋体" w:hint="eastAsia"/>
          <w:b/>
          <w:sz w:val="28"/>
          <w:szCs w:val="28"/>
        </w:rPr>
        <w:t>修订</w:t>
      </w:r>
      <w:r>
        <w:rPr>
          <w:rFonts w:ascii="宋体" w:hAnsi="宋体" w:cs="宋体" w:hint="eastAsia"/>
          <w:b/>
          <w:sz w:val="28"/>
          <w:szCs w:val="28"/>
        </w:rPr>
        <w:t>）</w:t>
      </w:r>
    </w:p>
    <w:p w:rsidR="00390908" w:rsidRDefault="00390908" w:rsidP="00390908">
      <w:pPr>
        <w:spacing w:line="480" w:lineRule="exact"/>
        <w:ind w:firstLineChars="200" w:firstLine="482"/>
        <w:jc w:val="center"/>
        <w:rPr>
          <w:rFonts w:ascii="仿宋_GB2312" w:eastAsia="仿宋_GB2312" w:hAnsi="仿宋_GB2312" w:cs="仿宋_GB2312"/>
          <w:b/>
          <w:sz w:val="24"/>
          <w:szCs w:val="24"/>
        </w:rPr>
      </w:pPr>
      <w:r>
        <w:rPr>
          <w:rFonts w:ascii="仿宋_GB2312" w:eastAsia="仿宋_GB2312" w:hAnsi="仿宋_GB2312" w:cs="仿宋_GB2312" w:hint="eastAsia"/>
          <w:b/>
          <w:sz w:val="24"/>
          <w:szCs w:val="24"/>
        </w:rPr>
        <w:t>第一章  总  则</w:t>
      </w:r>
    </w:p>
    <w:p w:rsidR="00390908" w:rsidRDefault="00390908" w:rsidP="00390908">
      <w:pPr>
        <w:spacing w:line="480" w:lineRule="exact"/>
        <w:ind w:firstLineChars="200" w:firstLine="482"/>
        <w:rPr>
          <w:rFonts w:ascii="仿宋_GB2312" w:eastAsia="仿宋_GB2312" w:hAnsi="仿宋_GB2312" w:cs="仿宋_GB2312"/>
          <w:spacing w:val="-8"/>
          <w:sz w:val="24"/>
          <w:szCs w:val="24"/>
        </w:rPr>
      </w:pPr>
      <w:r>
        <w:rPr>
          <w:rFonts w:ascii="仿宋_GB2312" w:eastAsia="仿宋_GB2312" w:hAnsi="仿宋_GB2312" w:cs="仿宋_GB2312" w:hint="eastAsia"/>
          <w:b/>
          <w:sz w:val="24"/>
          <w:szCs w:val="24"/>
        </w:rPr>
        <w:t>第一条</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pacing w:val="-8"/>
          <w:sz w:val="24"/>
          <w:szCs w:val="24"/>
        </w:rPr>
        <w:t>为科学、客观、公正评价实验技术人员科研、社会服务水平和工作能力，促进实验技术队伍建设，为教学、科研服务，参照《关于征求〈福建省普通本科高等学校教师专业技术资格条件（试行）〉等材料意见的通知》（</w:t>
      </w:r>
      <w:proofErr w:type="gramStart"/>
      <w:r>
        <w:rPr>
          <w:rFonts w:ascii="仿宋_GB2312" w:eastAsia="仿宋_GB2312" w:hAnsi="仿宋_GB2312" w:cs="仿宋_GB2312" w:hint="eastAsia"/>
          <w:spacing w:val="-8"/>
          <w:sz w:val="24"/>
          <w:szCs w:val="24"/>
        </w:rPr>
        <w:t>闽教职改办</w:t>
      </w:r>
      <w:proofErr w:type="gramEnd"/>
      <w:r>
        <w:rPr>
          <w:rFonts w:ascii="仿宋_GB2312" w:eastAsia="仿宋_GB2312" w:hAnsi="仿宋_GB2312" w:cs="仿宋_GB2312" w:hint="eastAsia"/>
          <w:spacing w:val="-8"/>
          <w:sz w:val="24"/>
          <w:szCs w:val="24"/>
        </w:rPr>
        <w:t>〔2010〕7号）等相关文件精神，特制定本条件。</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第二条</w:t>
      </w:r>
      <w:r>
        <w:rPr>
          <w:rFonts w:ascii="仿宋_GB2312" w:eastAsia="仿宋_GB2312" w:hAnsi="仿宋_GB2312" w:cs="仿宋_GB2312" w:hint="eastAsia"/>
          <w:sz w:val="24"/>
          <w:szCs w:val="24"/>
        </w:rPr>
        <w:t xml:space="preserve">  本条件适用于学院的实验室在职在岗实验技术人员。</w:t>
      </w:r>
    </w:p>
    <w:p w:rsidR="00390908" w:rsidRDefault="00390908" w:rsidP="00390908">
      <w:pPr>
        <w:spacing w:line="480" w:lineRule="exact"/>
        <w:ind w:firstLineChars="200" w:firstLine="482"/>
        <w:rPr>
          <w:rFonts w:ascii="仿宋_GB2312" w:eastAsia="仿宋_GB2312" w:hAnsi="仿宋_GB2312" w:cs="仿宋_GB2312"/>
          <w:spacing w:val="-8"/>
          <w:sz w:val="24"/>
          <w:szCs w:val="24"/>
        </w:rPr>
      </w:pPr>
      <w:r>
        <w:rPr>
          <w:rFonts w:ascii="仿宋_GB2312" w:eastAsia="仿宋_GB2312" w:hAnsi="仿宋_GB2312" w:cs="仿宋_GB2312" w:hint="eastAsia"/>
          <w:b/>
          <w:sz w:val="24"/>
          <w:szCs w:val="24"/>
        </w:rPr>
        <w:t>第三条</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pacing w:val="-8"/>
          <w:sz w:val="24"/>
          <w:szCs w:val="24"/>
        </w:rPr>
        <w:t>实验技术资格设实验员、助理实验师、实验师、高级实验师。</w:t>
      </w:r>
    </w:p>
    <w:p w:rsidR="00390908" w:rsidRDefault="00390908" w:rsidP="00390908">
      <w:pPr>
        <w:spacing w:line="480" w:lineRule="exact"/>
        <w:ind w:firstLineChars="200" w:firstLine="482"/>
        <w:jc w:val="center"/>
        <w:rPr>
          <w:rFonts w:ascii="仿宋_GB2312" w:eastAsia="仿宋_GB2312" w:hAnsi="仿宋_GB2312" w:cs="仿宋_GB2312"/>
          <w:b/>
          <w:sz w:val="24"/>
          <w:szCs w:val="24"/>
        </w:rPr>
      </w:pPr>
      <w:r>
        <w:rPr>
          <w:rFonts w:ascii="仿宋_GB2312" w:eastAsia="仿宋_GB2312" w:hAnsi="仿宋_GB2312" w:cs="仿宋_GB2312" w:hint="eastAsia"/>
          <w:b/>
          <w:sz w:val="24"/>
          <w:szCs w:val="24"/>
        </w:rPr>
        <w:t>第二章  基本条件</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第四条</w:t>
      </w:r>
      <w:r>
        <w:rPr>
          <w:rFonts w:ascii="仿宋_GB2312" w:eastAsia="仿宋_GB2312" w:hAnsi="仿宋_GB2312" w:cs="仿宋_GB2312" w:hint="eastAsia"/>
          <w:sz w:val="24"/>
          <w:szCs w:val="24"/>
        </w:rPr>
        <w:t xml:space="preserve">  遵守国家法律和法规，具有良好的思想政治素质和职业道德，教书育人，为人师表，认真履行岗位职责，任现职期间年度考核合格以上。有下列情形之一者，不能申报或延迟申报：</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（一）受到党纪政纪处分期间，不得申报；</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（二）年度考核不确认等次或被确定为基本合格、不合格等次者，任期顺延1年以上；</w:t>
      </w:r>
    </w:p>
    <w:p w:rsidR="00390908" w:rsidRDefault="00390908" w:rsidP="00390908">
      <w:pPr>
        <w:topLinePunct/>
        <w:adjustRightInd w:val="0"/>
        <w:spacing w:line="480" w:lineRule="exact"/>
        <w:ind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（三）</w:t>
      </w:r>
      <w:r>
        <w:rPr>
          <w:rFonts w:ascii="仿宋_GB2312" w:eastAsia="仿宋_GB2312" w:hAnsi="仿宋_GB2312" w:cs="仿宋_GB2312" w:hint="eastAsia"/>
          <w:sz w:val="24"/>
          <w:szCs w:val="24"/>
          <w:lang w:val="zh-CN"/>
        </w:rPr>
        <w:t>两次一般教学事故、安全责任事故、诫勉谈话，或发生一次严重教学事故、安全责任事故、通报批评、效能告诫者，</w:t>
      </w:r>
      <w:r>
        <w:rPr>
          <w:rFonts w:ascii="仿宋_GB2312" w:eastAsia="仿宋_GB2312" w:hAnsi="仿宋_GB2312" w:cs="仿宋_GB2312" w:hint="eastAsia"/>
          <w:sz w:val="24"/>
          <w:szCs w:val="24"/>
        </w:rPr>
        <w:t>任期顺延1年以上；</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（四）谎报学历、资历、业绩，剽窃他人成果等弄虚作假者，延迟3年以上。</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第五条</w:t>
      </w:r>
      <w:r>
        <w:rPr>
          <w:rFonts w:ascii="仿宋_GB2312" w:eastAsia="仿宋_GB2312" w:hAnsi="仿宋_GB2312" w:cs="仿宋_GB2312" w:hint="eastAsia"/>
          <w:sz w:val="24"/>
          <w:szCs w:val="24"/>
        </w:rPr>
        <w:t xml:space="preserve">  具备国家教育行政部门和国务院学位委员会认可的相应学历、学位。</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第六条</w:t>
      </w:r>
      <w:r>
        <w:rPr>
          <w:rFonts w:ascii="仿宋_GB2312" w:eastAsia="仿宋_GB2312" w:hAnsi="仿宋_GB2312" w:cs="仿宋_GB2312" w:hint="eastAsia"/>
          <w:sz w:val="24"/>
          <w:szCs w:val="24"/>
        </w:rPr>
        <w:t xml:space="preserve">  身心健康，能坚持实验教学、科研和实验技术工作。</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第七条</w:t>
      </w:r>
      <w:r>
        <w:rPr>
          <w:rFonts w:ascii="仿宋_GB2312" w:eastAsia="仿宋_GB2312" w:hAnsi="仿宋_GB2312" w:cs="仿宋_GB2312" w:hint="eastAsia"/>
          <w:sz w:val="24"/>
          <w:szCs w:val="24"/>
        </w:rPr>
        <w:t xml:space="preserve">  </w:t>
      </w:r>
      <w:r w:rsidR="005F1009" w:rsidRPr="00893CF6">
        <w:rPr>
          <w:rFonts w:ascii="仿宋_GB2312" w:eastAsia="仿宋_GB2312" w:hAnsi="仿宋_GB2312" w:cs="仿宋_GB2312" w:hint="eastAsia"/>
          <w:color w:val="FF0000"/>
          <w:sz w:val="24"/>
          <w:szCs w:val="24"/>
          <w:u w:val="single"/>
        </w:rPr>
        <w:t>截至</w:t>
      </w:r>
      <w:proofErr w:type="gramStart"/>
      <w:r w:rsidR="005F1009" w:rsidRPr="00893CF6">
        <w:rPr>
          <w:rFonts w:ascii="仿宋_GB2312" w:eastAsia="仿宋_GB2312" w:hAnsi="仿宋_GB2312" w:cs="仿宋_GB2312" w:hint="eastAsia"/>
          <w:color w:val="FF0000"/>
          <w:sz w:val="24"/>
          <w:szCs w:val="24"/>
          <w:u w:val="single"/>
        </w:rPr>
        <w:t>至</w:t>
      </w:r>
      <w:proofErr w:type="gramEnd"/>
      <w:r w:rsidR="005F1009" w:rsidRPr="00893CF6">
        <w:rPr>
          <w:rFonts w:ascii="仿宋_GB2312" w:eastAsia="仿宋_GB2312" w:hAnsi="仿宋_GB2312" w:cs="仿宋_GB2312" w:hint="eastAsia"/>
          <w:color w:val="FF0000"/>
          <w:sz w:val="24"/>
          <w:szCs w:val="24"/>
          <w:u w:val="single"/>
        </w:rPr>
        <w:t>2016年6月30日的职称评审，对职称外语暂不作要求。</w:t>
      </w:r>
      <w:r w:rsidR="005F1009">
        <w:rPr>
          <w:rFonts w:ascii="仿宋_GB2312" w:eastAsia="仿宋_GB2312" w:hAnsi="仿宋_GB2312" w:cs="仿宋_GB2312" w:hint="eastAsia"/>
          <w:color w:val="FF0000"/>
          <w:sz w:val="24"/>
          <w:szCs w:val="24"/>
          <w:u w:val="single"/>
        </w:rPr>
        <w:t>（</w:t>
      </w:r>
      <w:r w:rsidR="005F1009" w:rsidRPr="00893CF6">
        <w:rPr>
          <w:rFonts w:ascii="仿宋_GB2312" w:eastAsia="仿宋_GB2312" w:hAnsi="仿宋_GB2312" w:cs="仿宋_GB2312" w:hint="eastAsia"/>
          <w:color w:val="FF0000"/>
          <w:sz w:val="24"/>
          <w:szCs w:val="24"/>
          <w:u w:val="single"/>
        </w:rPr>
        <w:t>下同</w:t>
      </w:r>
      <w:r w:rsidR="005F1009">
        <w:rPr>
          <w:rFonts w:ascii="仿宋_GB2312" w:eastAsia="仿宋_GB2312" w:hAnsi="仿宋_GB2312" w:cs="仿宋_GB2312" w:hint="eastAsia"/>
          <w:color w:val="FF0000"/>
          <w:sz w:val="24"/>
          <w:szCs w:val="24"/>
          <w:u w:val="single"/>
        </w:rPr>
        <w:t>）</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第八条</w:t>
      </w:r>
      <w:r>
        <w:rPr>
          <w:rFonts w:ascii="仿宋_GB2312" w:eastAsia="仿宋_GB2312" w:hAnsi="仿宋_GB2312" w:cs="仿宋_GB2312" w:hint="eastAsia"/>
          <w:sz w:val="24"/>
          <w:szCs w:val="24"/>
        </w:rPr>
        <w:t xml:space="preserve">  结合从事的实验教学科研和实验技术等工作需要，完成省规定的继续教育学时，其中每年脱产或集中参加继续教育的时间累计应不少于</w:t>
      </w:r>
      <w:r w:rsidRPr="005F1009">
        <w:rPr>
          <w:rFonts w:ascii="仿宋_GB2312" w:eastAsia="仿宋_GB2312" w:hAnsi="仿宋_GB2312" w:cs="仿宋_GB2312" w:hint="eastAsia"/>
          <w:color w:val="FF0000"/>
          <w:sz w:val="24"/>
          <w:szCs w:val="24"/>
          <w:u w:val="single"/>
        </w:rPr>
        <w:t>1</w:t>
      </w:r>
      <w:r w:rsidR="005F1009" w:rsidRPr="005F1009">
        <w:rPr>
          <w:rFonts w:ascii="仿宋_GB2312" w:eastAsia="仿宋_GB2312" w:hAnsi="仿宋_GB2312" w:cs="仿宋_GB2312" w:hint="eastAsia"/>
          <w:color w:val="FF0000"/>
          <w:sz w:val="24"/>
          <w:szCs w:val="24"/>
          <w:u w:val="single"/>
        </w:rPr>
        <w:t>5</w:t>
      </w:r>
      <w:r w:rsidRPr="005F1009">
        <w:rPr>
          <w:rFonts w:ascii="仿宋_GB2312" w:eastAsia="仿宋_GB2312" w:hAnsi="仿宋_GB2312" w:cs="仿宋_GB2312" w:hint="eastAsia"/>
          <w:color w:val="FF0000"/>
          <w:sz w:val="24"/>
          <w:szCs w:val="24"/>
          <w:u w:val="single"/>
        </w:rPr>
        <w:t>天或</w:t>
      </w:r>
      <w:r w:rsidR="005F1009" w:rsidRPr="005F1009">
        <w:rPr>
          <w:rFonts w:ascii="仿宋_GB2312" w:eastAsia="仿宋_GB2312" w:hAnsi="仿宋_GB2312" w:cs="仿宋_GB2312" w:hint="eastAsia"/>
          <w:color w:val="FF0000"/>
          <w:sz w:val="24"/>
          <w:szCs w:val="24"/>
          <w:u w:val="single"/>
        </w:rPr>
        <w:t>90</w:t>
      </w:r>
      <w:r w:rsidRPr="005F1009">
        <w:rPr>
          <w:rFonts w:ascii="仿宋_GB2312" w:eastAsia="仿宋_GB2312" w:hAnsi="仿宋_GB2312" w:cs="仿宋_GB2312" w:hint="eastAsia"/>
          <w:color w:val="FF0000"/>
          <w:sz w:val="24"/>
          <w:szCs w:val="24"/>
          <w:u w:val="single"/>
        </w:rPr>
        <w:t>学时</w:t>
      </w:r>
      <w:r>
        <w:rPr>
          <w:rFonts w:ascii="仿宋_GB2312" w:eastAsia="仿宋_GB2312" w:hAnsi="仿宋_GB2312" w:cs="仿宋_GB2312" w:hint="eastAsia"/>
          <w:sz w:val="24"/>
          <w:szCs w:val="24"/>
        </w:rPr>
        <w:t>。</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第九条</w:t>
      </w:r>
      <w:r>
        <w:rPr>
          <w:rFonts w:ascii="仿宋_GB2312" w:eastAsia="仿宋_GB2312" w:hAnsi="仿宋_GB2312" w:cs="仿宋_GB2312" w:hint="eastAsia"/>
          <w:sz w:val="24"/>
          <w:szCs w:val="24"/>
        </w:rPr>
        <w:t xml:space="preserve">  具备大专以上学历，见习1年期满</w:t>
      </w:r>
      <w:proofErr w:type="gramStart"/>
      <w:r>
        <w:rPr>
          <w:rFonts w:ascii="仿宋_GB2312" w:eastAsia="仿宋_GB2312" w:hAnsi="仿宋_GB2312" w:cs="仿宋_GB2312" w:hint="eastAsia"/>
          <w:sz w:val="24"/>
          <w:szCs w:val="24"/>
        </w:rPr>
        <w:t>且考核</w:t>
      </w:r>
      <w:proofErr w:type="gramEnd"/>
      <w:r>
        <w:rPr>
          <w:rFonts w:ascii="仿宋_GB2312" w:eastAsia="仿宋_GB2312" w:hAnsi="仿宋_GB2312" w:cs="仿宋_GB2312" w:hint="eastAsia"/>
          <w:sz w:val="24"/>
          <w:szCs w:val="24"/>
        </w:rPr>
        <w:t>合格，可确认为实验员。</w:t>
      </w:r>
    </w:p>
    <w:p w:rsidR="00390908" w:rsidRDefault="00390908" w:rsidP="00390908">
      <w:pPr>
        <w:spacing w:line="480" w:lineRule="exact"/>
        <w:ind w:firstLineChars="200" w:firstLine="482"/>
        <w:jc w:val="center"/>
        <w:rPr>
          <w:rFonts w:ascii="仿宋_GB2312" w:eastAsia="仿宋_GB2312" w:hAnsi="仿宋_GB2312" w:cs="仿宋_GB2312"/>
          <w:b/>
          <w:sz w:val="24"/>
          <w:szCs w:val="24"/>
        </w:rPr>
      </w:pPr>
      <w:r>
        <w:rPr>
          <w:rFonts w:ascii="仿宋_GB2312" w:eastAsia="仿宋_GB2312" w:hAnsi="仿宋_GB2312" w:cs="仿宋_GB2312" w:hint="eastAsia"/>
          <w:b/>
          <w:sz w:val="24"/>
          <w:szCs w:val="24"/>
        </w:rPr>
        <w:t>第三章  助理实验师资格条件</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lastRenderedPageBreak/>
        <w:t>第十条</w:t>
      </w:r>
      <w:r>
        <w:rPr>
          <w:rFonts w:ascii="仿宋_GB2312" w:eastAsia="仿宋_GB2312" w:hAnsi="仿宋_GB2312" w:cs="仿宋_GB2312" w:hint="eastAsia"/>
          <w:sz w:val="24"/>
          <w:szCs w:val="24"/>
        </w:rPr>
        <w:t xml:space="preserve">  学历资历</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（一）具备大学本科学历并获学士学位后，从事高校实验教学科研和实验技术工作1年以上，或具备研究生学历或硕士学位后，经考察能胜任和履行助理实验师职责，可确认助理实验师。</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（二）具备大学本科学历或专科毕业后，担任实验员职务3年以上。</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第十一条</w:t>
      </w:r>
      <w:r>
        <w:rPr>
          <w:rFonts w:ascii="仿宋_GB2312" w:eastAsia="仿宋_GB2312" w:hAnsi="仿宋_GB2312" w:cs="仿宋_GB2312" w:hint="eastAsia"/>
          <w:sz w:val="24"/>
          <w:szCs w:val="24"/>
        </w:rPr>
        <w:t xml:space="preserve">  专业水平</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每年均能完成本校规定的工作量，经考察，表明能履行和胜任助理实验师职责，同时具备下列条件，可确定助理实验师职</w:t>
      </w:r>
      <w:proofErr w:type="gramStart"/>
      <w:r>
        <w:rPr>
          <w:rFonts w:ascii="仿宋_GB2312" w:eastAsia="仿宋_GB2312" w:hAnsi="仿宋_GB2312" w:cs="仿宋_GB2312" w:hint="eastAsia"/>
          <w:sz w:val="24"/>
          <w:szCs w:val="24"/>
        </w:rPr>
        <w:t>务</w:t>
      </w:r>
      <w:proofErr w:type="gramEnd"/>
      <w:r>
        <w:rPr>
          <w:rFonts w:ascii="仿宋_GB2312" w:eastAsia="仿宋_GB2312" w:hAnsi="仿宋_GB2312" w:cs="仿宋_GB2312" w:hint="eastAsia"/>
          <w:sz w:val="24"/>
          <w:szCs w:val="24"/>
        </w:rPr>
        <w:t>：</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（一）完成岗前培训的要求；</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（二）完成实验教学环节的训练。</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（三）任现职期内至少有1门课程教学模式改革通过学院考核并验收合格。</w:t>
      </w:r>
    </w:p>
    <w:p w:rsidR="00390908" w:rsidRDefault="00390908" w:rsidP="00390908">
      <w:pPr>
        <w:spacing w:line="480" w:lineRule="exact"/>
        <w:ind w:firstLineChars="200" w:firstLine="482"/>
        <w:jc w:val="center"/>
        <w:rPr>
          <w:rFonts w:ascii="仿宋_GB2312" w:eastAsia="仿宋_GB2312" w:hAnsi="仿宋_GB2312" w:cs="仿宋_GB2312"/>
          <w:b/>
          <w:sz w:val="24"/>
          <w:szCs w:val="24"/>
        </w:rPr>
      </w:pPr>
      <w:r>
        <w:rPr>
          <w:rFonts w:ascii="仿宋_GB2312" w:eastAsia="仿宋_GB2312" w:hAnsi="仿宋_GB2312" w:cs="仿宋_GB2312" w:hint="eastAsia"/>
          <w:b/>
          <w:sz w:val="24"/>
          <w:szCs w:val="24"/>
        </w:rPr>
        <w:t>第四章  实验师资格条件</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第十二条</w:t>
      </w:r>
      <w:r>
        <w:rPr>
          <w:rFonts w:ascii="仿宋_GB2312" w:eastAsia="仿宋_GB2312" w:hAnsi="仿宋_GB2312" w:cs="仿宋_GB2312" w:hint="eastAsia"/>
          <w:sz w:val="24"/>
          <w:szCs w:val="24"/>
        </w:rPr>
        <w:t xml:space="preserve">  学历资历</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（一）具备博士研究生学历并获博士学位后，经考察能胜任和履行实验师职责，可确认实验师资格。</w:t>
      </w:r>
    </w:p>
    <w:p w:rsidR="00390908" w:rsidRDefault="00390908" w:rsidP="00390908">
      <w:pPr>
        <w:spacing w:line="480" w:lineRule="exact"/>
        <w:ind w:firstLineChars="200" w:firstLine="480"/>
        <w:rPr>
          <w:rFonts w:ascii="仿宋_GB2312" w:eastAsia="仿宋_GB2312" w:hAnsi="仿宋_GB2312" w:cs="仿宋_GB2312"/>
          <w:spacing w:val="-12"/>
          <w:sz w:val="24"/>
          <w:szCs w:val="24"/>
        </w:rPr>
      </w:pPr>
      <w:r>
        <w:rPr>
          <w:rFonts w:ascii="仿宋_GB2312" w:eastAsia="仿宋_GB2312" w:hAnsi="仿宋_GB2312" w:cs="仿宋_GB2312" w:hint="eastAsia"/>
          <w:sz w:val="24"/>
          <w:szCs w:val="24"/>
        </w:rPr>
        <w:t>（二）</w:t>
      </w:r>
      <w:r>
        <w:rPr>
          <w:rFonts w:ascii="仿宋_GB2312" w:eastAsia="仿宋_GB2312" w:hAnsi="仿宋_GB2312" w:cs="仿宋_GB2312" w:hint="eastAsia"/>
          <w:spacing w:val="-12"/>
          <w:sz w:val="24"/>
          <w:szCs w:val="24"/>
        </w:rPr>
        <w:t>具备研究生学历并获硕士学位后，任助理实验师2年以上；</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（三）具备大学本科学历并获得学士学位后，系统学习过本专业或相近专业6门以上硕士研究生主干课程，考试成绩合格，任助理实验师4年以上，或连续从事高校实验教学科研和实验技术工作6年以上。</w:t>
      </w:r>
    </w:p>
    <w:p w:rsidR="00390908" w:rsidRDefault="00390908" w:rsidP="00390908">
      <w:pPr>
        <w:spacing w:line="480" w:lineRule="exact"/>
        <w:ind w:firstLineChars="200" w:firstLine="480"/>
        <w:rPr>
          <w:rFonts w:ascii="仿宋_GB2312" w:eastAsia="仿宋_GB2312" w:hAnsi="仿宋_GB2312" w:cs="仿宋_GB2312"/>
          <w:spacing w:val="-12"/>
          <w:sz w:val="24"/>
          <w:szCs w:val="24"/>
        </w:rPr>
      </w:pPr>
      <w:r>
        <w:rPr>
          <w:rFonts w:ascii="仿宋_GB2312" w:eastAsia="仿宋_GB2312" w:hAnsi="仿宋_GB2312" w:cs="仿宋_GB2312" w:hint="eastAsia"/>
          <w:sz w:val="24"/>
          <w:szCs w:val="24"/>
        </w:rPr>
        <w:t>（四）具备大学本科学历或大专毕业后，任助理实验师职</w:t>
      </w:r>
      <w:proofErr w:type="gramStart"/>
      <w:r>
        <w:rPr>
          <w:rFonts w:ascii="仿宋_GB2312" w:eastAsia="仿宋_GB2312" w:hAnsi="仿宋_GB2312" w:cs="仿宋_GB2312" w:hint="eastAsia"/>
          <w:sz w:val="24"/>
          <w:szCs w:val="24"/>
        </w:rPr>
        <w:t>务</w:t>
      </w:r>
      <w:proofErr w:type="gramEnd"/>
      <w:r>
        <w:rPr>
          <w:rFonts w:ascii="仿宋_GB2312" w:eastAsia="仿宋_GB2312" w:hAnsi="仿宋_GB2312" w:cs="仿宋_GB2312" w:hint="eastAsia"/>
          <w:sz w:val="24"/>
          <w:szCs w:val="24"/>
        </w:rPr>
        <w:t>6年以上。</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第十三条</w:t>
      </w:r>
      <w:r>
        <w:rPr>
          <w:rFonts w:ascii="仿宋_GB2312" w:eastAsia="仿宋_GB2312" w:hAnsi="仿宋_GB2312" w:cs="仿宋_GB2312" w:hint="eastAsia"/>
          <w:sz w:val="24"/>
          <w:szCs w:val="24"/>
        </w:rPr>
        <w:t xml:space="preserve">  专业水平</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具有本学科较扎实的理论基础和一定的专业实践经验，具有从事实验教学、科学研究和实验技术工作的能力，了解本学科领域国内外实验技术动态。</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第十四条</w:t>
      </w:r>
      <w:r>
        <w:rPr>
          <w:rFonts w:ascii="仿宋_GB2312" w:eastAsia="仿宋_GB2312" w:hAnsi="仿宋_GB2312" w:cs="仿宋_GB2312" w:hint="eastAsia"/>
          <w:sz w:val="24"/>
          <w:szCs w:val="24"/>
        </w:rPr>
        <w:t xml:space="preserve">  实验教学工作</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（一）系统担任１门以上实验课程的讲授工作，参加指导过学生实验、生产实习等实践环节，教学效果良好。同时完成学校规定的实验教学和实验技术工作。</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（二）承担有关大型精密仪器设备的安装、调试、验收及维护、检修，故障排除等技术工作。</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（三）根据教学、科研工作的要求，能加工特殊的实验装置和零部件，改进</w:t>
      </w:r>
      <w:r>
        <w:rPr>
          <w:rFonts w:ascii="仿宋_GB2312" w:eastAsia="仿宋_GB2312" w:hAnsi="仿宋_GB2312" w:cs="仿宋_GB2312" w:hint="eastAsia"/>
          <w:sz w:val="24"/>
          <w:szCs w:val="24"/>
        </w:rPr>
        <w:lastRenderedPageBreak/>
        <w:t>有关仪器性能指标，解决某些技术问题。</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（四）承担实验任务，独立拟订实验方</w:t>
      </w:r>
      <w:r>
        <w:rPr>
          <w:rFonts w:ascii="仿宋_GB2312" w:eastAsia="仿宋_GB2312" w:hAnsi="仿宋_GB2312" w:cs="仿宋_GB2312" w:hint="eastAsia"/>
          <w:spacing w:val="-20"/>
          <w:sz w:val="24"/>
          <w:szCs w:val="24"/>
        </w:rPr>
        <w:t>案。能</w:t>
      </w:r>
      <w:r>
        <w:rPr>
          <w:rFonts w:ascii="仿宋_GB2312" w:eastAsia="仿宋_GB2312" w:hAnsi="仿宋_GB2312" w:cs="仿宋_GB2312" w:hint="eastAsia"/>
          <w:sz w:val="24"/>
          <w:szCs w:val="24"/>
        </w:rPr>
        <w:t>独立承担实验室建设中的部分任务。</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（五）任现职期内至少有1门课程教学模式改革通过学院考核并验收合格。</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第十五条</w:t>
      </w:r>
      <w:r>
        <w:rPr>
          <w:rFonts w:ascii="仿宋_GB2312" w:eastAsia="仿宋_GB2312" w:hAnsi="仿宋_GB2312" w:cs="仿宋_GB2312" w:hint="eastAsia"/>
          <w:sz w:val="24"/>
          <w:szCs w:val="24"/>
        </w:rPr>
        <w:t xml:space="preserve">  实验教学科研业绩</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在省级以上刊物发表本专业论文1篇以上，或获得专利1项以上，并撰写1篇具有独立见解的实验工作报告（字数3000字以上）。</w:t>
      </w:r>
    </w:p>
    <w:p w:rsidR="00390908" w:rsidRDefault="00390908" w:rsidP="00390908">
      <w:pPr>
        <w:spacing w:line="480" w:lineRule="exact"/>
        <w:ind w:firstLineChars="200" w:firstLine="482"/>
        <w:jc w:val="center"/>
        <w:rPr>
          <w:rFonts w:ascii="仿宋_GB2312" w:eastAsia="仿宋_GB2312" w:hAnsi="仿宋_GB2312" w:cs="仿宋_GB2312"/>
          <w:b/>
          <w:sz w:val="24"/>
          <w:szCs w:val="24"/>
        </w:rPr>
      </w:pPr>
      <w:r>
        <w:rPr>
          <w:rFonts w:ascii="仿宋_GB2312" w:eastAsia="仿宋_GB2312" w:hAnsi="仿宋_GB2312" w:cs="仿宋_GB2312" w:hint="eastAsia"/>
          <w:b/>
          <w:sz w:val="24"/>
          <w:szCs w:val="24"/>
        </w:rPr>
        <w:t>第五章  高级实验师资格条件</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第十六条</w:t>
      </w:r>
      <w:r>
        <w:rPr>
          <w:rFonts w:ascii="仿宋_GB2312" w:eastAsia="仿宋_GB2312" w:hAnsi="仿宋_GB2312" w:cs="仿宋_GB2312" w:hint="eastAsia"/>
          <w:sz w:val="24"/>
          <w:szCs w:val="24"/>
        </w:rPr>
        <w:t xml:space="preserve">  学历资历</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（一）博士后流动站工作2年以上出站人员。</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（二）具备博士学位后，任实验师2年以上。</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（三）具备大学本科以上学历后，任实验师5年以上。其中40周岁以下，须具备研究生学历或硕士学位；本科学历者，</w:t>
      </w:r>
      <w:proofErr w:type="gramStart"/>
      <w:r>
        <w:rPr>
          <w:rFonts w:ascii="仿宋_GB2312" w:eastAsia="仿宋_GB2312" w:hAnsi="仿宋_GB2312" w:cs="仿宋_GB2312" w:hint="eastAsia"/>
          <w:sz w:val="24"/>
          <w:szCs w:val="24"/>
        </w:rPr>
        <w:t>须系统</w:t>
      </w:r>
      <w:proofErr w:type="gramEnd"/>
      <w:r>
        <w:rPr>
          <w:rFonts w:ascii="仿宋_GB2312" w:eastAsia="仿宋_GB2312" w:hAnsi="仿宋_GB2312" w:cs="仿宋_GB2312" w:hint="eastAsia"/>
          <w:sz w:val="24"/>
          <w:szCs w:val="24"/>
        </w:rPr>
        <w:t>学习过本专业或相近专业6门硕士研究生专业主干课程，考试成绩合格。</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第十七条</w:t>
      </w:r>
      <w:r>
        <w:rPr>
          <w:rFonts w:ascii="仿宋_GB2312" w:eastAsia="仿宋_GB2312" w:hAnsi="仿宋_GB2312" w:cs="仿宋_GB2312" w:hint="eastAsia"/>
          <w:sz w:val="24"/>
          <w:szCs w:val="24"/>
        </w:rPr>
        <w:t xml:space="preserve">  专业水平</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具有本学科系统的理论基础、较丰富的教学、科研实践经验和较强的教学、科研能力，熟悉本学科国内外的实验技术现状和发展趋势。</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第十八条</w:t>
      </w:r>
      <w:r>
        <w:rPr>
          <w:rFonts w:ascii="仿宋_GB2312" w:eastAsia="仿宋_GB2312" w:hAnsi="仿宋_GB2312" w:cs="仿宋_GB2312" w:hint="eastAsia"/>
          <w:sz w:val="24"/>
          <w:szCs w:val="24"/>
        </w:rPr>
        <w:t xml:space="preserve">  实验教学工作</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（一）系统担任过2门以上实验课程的讲授工作。同时，按照教学计划要求，积极指导学生实验实习、科学技术活动</w:t>
      </w:r>
      <w:r>
        <w:rPr>
          <w:rFonts w:ascii="仿宋_GB2312" w:eastAsia="仿宋_GB2312" w:hAnsi="仿宋_GB2312" w:cs="仿宋_GB2312" w:hint="eastAsia"/>
          <w:spacing w:val="-20"/>
          <w:sz w:val="24"/>
          <w:szCs w:val="24"/>
        </w:rPr>
        <w:t>等。完</w:t>
      </w:r>
      <w:r>
        <w:rPr>
          <w:rFonts w:ascii="仿宋_GB2312" w:eastAsia="仿宋_GB2312" w:hAnsi="仿宋_GB2312" w:cs="仿宋_GB2312" w:hint="eastAsia"/>
          <w:sz w:val="24"/>
          <w:szCs w:val="24"/>
        </w:rPr>
        <w:t>成学校规定的实验教学和实验技术工作。</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实验、实习教学实绩突出。在教学过程中，能根据本学科发展趋势和现代科学技术的发展，不断改革、更新、充实教学内容，掌握现代化的教学手段和实验技术手段；注意对学生实验技能的培养，提高学生的实验水平。</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（三）在实验工作方面，有较强的组织管理能力，对大型精密仪器设备，能进行技术指标的鉴定工作。能制定实验室建设的中、长期规划。</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（四）能解决本学科实验工作中出现的关键性技术问题，承担过本学科的重大实验工作。</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（五）具有指导和培养下级实验技术人员的能力。</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（六）任现职期内至少有1门课程教学模式改革通过学院考核并验收合格。</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第十九条</w:t>
      </w:r>
      <w:r>
        <w:rPr>
          <w:rFonts w:ascii="仿宋_GB2312" w:eastAsia="仿宋_GB2312" w:hAnsi="仿宋_GB2312" w:cs="仿宋_GB2312" w:hint="eastAsia"/>
          <w:sz w:val="24"/>
          <w:szCs w:val="24"/>
        </w:rPr>
        <w:t xml:space="preserve">  实验教学科研业绩</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须具备下列第（一）和第（二）-（六）中1项：</w:t>
      </w:r>
    </w:p>
    <w:p w:rsidR="00390908" w:rsidRDefault="00390908" w:rsidP="00390908">
      <w:pPr>
        <w:spacing w:line="480" w:lineRule="exact"/>
        <w:rPr>
          <w:rFonts w:ascii="仿宋_GB2312" w:eastAsia="仿宋_GB2312" w:hAnsi="仿宋_GB2312" w:cs="仿宋_GB2312"/>
          <w:sz w:val="24"/>
          <w:szCs w:val="24"/>
        </w:rPr>
      </w:pPr>
      <w:r>
        <w:rPr>
          <w:rFonts w:ascii="仿宋_GB2312" w:eastAsia="仿宋_GB2312" w:hAnsi="仿宋_GB2312" w:cs="仿宋_GB2312" w:hint="eastAsia"/>
          <w:kern w:val="0"/>
          <w:sz w:val="24"/>
          <w:szCs w:val="24"/>
        </w:rPr>
        <w:t xml:space="preserve">   （一）在省级以上刊物发表本专业学术论文</w:t>
      </w:r>
      <w:r w:rsidRPr="00A17ABA">
        <w:rPr>
          <w:rFonts w:ascii="仿宋_GB2312" w:eastAsia="仿宋_GB2312" w:hAnsi="仿宋_GB2312" w:cs="仿宋_GB2312" w:hint="eastAsia"/>
          <w:kern w:val="0"/>
          <w:sz w:val="24"/>
          <w:szCs w:val="24"/>
        </w:rPr>
        <w:t>3篇以上</w:t>
      </w:r>
      <w:r>
        <w:rPr>
          <w:rFonts w:ascii="仿宋_GB2312" w:eastAsia="仿宋_GB2312" w:hAnsi="仿宋_GB2312" w:cs="仿宋_GB2312" w:hint="eastAsia"/>
          <w:kern w:val="0"/>
          <w:sz w:val="24"/>
          <w:szCs w:val="24"/>
        </w:rPr>
        <w:t>（其中不少于2篇为本科院校学报以上刊物）</w:t>
      </w:r>
      <w:r>
        <w:rPr>
          <w:rFonts w:ascii="仿宋_GB2312" w:eastAsia="仿宋_GB2312" w:hAnsi="仿宋_GB2312" w:cs="仿宋_GB2312" w:hint="eastAsia"/>
          <w:sz w:val="24"/>
          <w:szCs w:val="24"/>
        </w:rPr>
        <w:t>，并</w:t>
      </w:r>
      <w:r>
        <w:rPr>
          <w:rFonts w:ascii="仿宋_GB2312" w:eastAsia="仿宋_GB2312" w:hAnsi="仿宋_GB2312" w:cs="仿宋_GB2312" w:hint="eastAsia"/>
          <w:kern w:val="0"/>
          <w:sz w:val="24"/>
          <w:szCs w:val="24"/>
        </w:rPr>
        <w:t>撰写高水平专业实践报告1篇（5000字以上）</w:t>
      </w:r>
      <w:r>
        <w:rPr>
          <w:rFonts w:ascii="仿宋_GB2312" w:eastAsia="仿宋_GB2312" w:hAnsi="仿宋_GB2312" w:cs="仿宋_GB2312" w:hint="eastAsia"/>
          <w:sz w:val="24"/>
          <w:szCs w:val="24"/>
          <w:lang w:val="zh-CN"/>
        </w:rPr>
        <w:t>。</w:t>
      </w:r>
    </w:p>
    <w:p w:rsidR="00390908" w:rsidRDefault="00390908" w:rsidP="00390908">
      <w:pPr>
        <w:autoSpaceDE w:val="0"/>
        <w:autoSpaceDN w:val="0"/>
        <w:adjustRightInd w:val="0"/>
        <w:spacing w:line="480" w:lineRule="exact"/>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取得下列成果之一的，可视同在本科院校学报以上刊物发表论文1篇（仅限1篇）：</w:t>
      </w:r>
    </w:p>
    <w:p w:rsidR="00390908" w:rsidRDefault="00390908" w:rsidP="00390908">
      <w:pPr>
        <w:autoSpaceDE w:val="0"/>
        <w:autoSpaceDN w:val="0"/>
        <w:adjustRightInd w:val="0"/>
        <w:spacing w:line="480" w:lineRule="exact"/>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（1）经学院立项、验收、正式使用的主编教材、讲义、校本教材、乡土教材10万字以上。</w:t>
      </w:r>
    </w:p>
    <w:p w:rsidR="00390908" w:rsidRDefault="00390908" w:rsidP="00390908">
      <w:pPr>
        <w:autoSpaceDE w:val="0"/>
        <w:autoSpaceDN w:val="0"/>
        <w:adjustRightInd w:val="0"/>
        <w:spacing w:line="480" w:lineRule="exact"/>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（2）主持或参与（排名前二）1项市厅级以上教科研项目或主持（署名第一）1项院级教科研项目。</w:t>
      </w:r>
    </w:p>
    <w:p w:rsidR="00390908" w:rsidRDefault="00390908" w:rsidP="00390908">
      <w:pPr>
        <w:spacing w:line="480" w:lineRule="exact"/>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kern w:val="0"/>
          <w:sz w:val="24"/>
          <w:szCs w:val="24"/>
        </w:rPr>
        <w:t>（3）</w:t>
      </w:r>
      <w:r>
        <w:rPr>
          <w:rFonts w:ascii="仿宋_GB2312" w:eastAsia="仿宋_GB2312" w:hAnsi="仿宋_GB2312" w:cs="仿宋_GB2312" w:hint="eastAsia"/>
          <w:sz w:val="24"/>
          <w:szCs w:val="24"/>
        </w:rPr>
        <w:t>指导学生参加教育主管部门举办的学生技能竞赛获得省级二等奖1项以上，或教师个人参加教育主管部门举办的教师技能竞赛获省级三等奖1项以上或院级技能竞赛一等奖1项以上；</w:t>
      </w:r>
    </w:p>
    <w:p w:rsidR="00390908" w:rsidRDefault="00390908" w:rsidP="00390908">
      <w:pPr>
        <w:autoSpaceDE w:val="0"/>
        <w:autoSpaceDN w:val="0"/>
        <w:adjustRightInd w:val="0"/>
        <w:spacing w:line="480" w:lineRule="exact"/>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（4）获得市级以上教科研成果三等奖1项以上（排名前三位）。</w:t>
      </w:r>
    </w:p>
    <w:p w:rsidR="00390908" w:rsidRDefault="00390908" w:rsidP="00390908">
      <w:pPr>
        <w:autoSpaceDE w:val="0"/>
        <w:autoSpaceDN w:val="0"/>
        <w:adjustRightInd w:val="0"/>
        <w:spacing w:line="480" w:lineRule="exact"/>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（5）获得发明专利1项以上，或实用新型专利1项以上，或软件著作权1项以上（排名第一）。</w:t>
      </w:r>
    </w:p>
    <w:p w:rsidR="00390908" w:rsidRDefault="00390908" w:rsidP="00390908">
      <w:pPr>
        <w:autoSpaceDE w:val="0"/>
        <w:autoSpaceDN w:val="0"/>
        <w:adjustRightInd w:val="0"/>
        <w:spacing w:line="480" w:lineRule="exact"/>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（6）主持横向课题（排名第一）或社会服务，资金到账3万元以上。</w:t>
      </w:r>
    </w:p>
    <w:p w:rsidR="00390908" w:rsidRDefault="00390908" w:rsidP="00390908">
      <w:pPr>
        <w:autoSpaceDE w:val="0"/>
        <w:autoSpaceDN w:val="0"/>
        <w:adjustRightInd w:val="0"/>
        <w:spacing w:line="480" w:lineRule="exact"/>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（7）取得本专业、行业高级职称或职业技能等级高级证书（以当</w:t>
      </w:r>
      <w:proofErr w:type="gramStart"/>
      <w:r>
        <w:rPr>
          <w:rFonts w:ascii="仿宋_GB2312" w:eastAsia="仿宋_GB2312" w:hAnsi="仿宋_GB2312" w:cs="仿宋_GB2312" w:hint="eastAsia"/>
          <w:kern w:val="0"/>
          <w:sz w:val="24"/>
          <w:szCs w:val="24"/>
        </w:rPr>
        <w:t>年度人社部</w:t>
      </w:r>
      <w:proofErr w:type="gramEnd"/>
      <w:r>
        <w:rPr>
          <w:rFonts w:ascii="仿宋_GB2312" w:eastAsia="仿宋_GB2312" w:hAnsi="仿宋_GB2312" w:cs="仿宋_GB2312" w:hint="eastAsia"/>
          <w:kern w:val="0"/>
          <w:sz w:val="24"/>
          <w:szCs w:val="24"/>
        </w:rPr>
        <w:t>公布的《国家职业标准等级名称对照表》为准），或获得省、市工艺美术大师等称号。</w:t>
      </w:r>
    </w:p>
    <w:p w:rsidR="00390908" w:rsidRDefault="00390908" w:rsidP="00390908">
      <w:pPr>
        <w:autoSpaceDE w:val="0"/>
        <w:autoSpaceDN w:val="0"/>
        <w:adjustRightInd w:val="0"/>
        <w:spacing w:line="48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（8）艺术类教师正式出版作品集1部（作品在50幅以上）。</w:t>
      </w:r>
    </w:p>
    <w:p w:rsidR="00390908" w:rsidRDefault="00390908" w:rsidP="00390908">
      <w:pPr>
        <w:autoSpaceDE w:val="0"/>
        <w:autoSpaceDN w:val="0"/>
        <w:adjustRightInd w:val="0"/>
        <w:spacing w:line="480" w:lineRule="exact"/>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（二）正式出版本专业学术专著、译著10万字（</w:t>
      </w:r>
      <w:proofErr w:type="gramStart"/>
      <w:r>
        <w:rPr>
          <w:rFonts w:ascii="仿宋_GB2312" w:eastAsia="仿宋_GB2312" w:hAnsi="仿宋_GB2312" w:cs="仿宋_GB2312" w:hint="eastAsia"/>
          <w:kern w:val="0"/>
          <w:sz w:val="24"/>
          <w:szCs w:val="24"/>
        </w:rPr>
        <w:t>不</w:t>
      </w:r>
      <w:proofErr w:type="gramEnd"/>
      <w:r>
        <w:rPr>
          <w:rFonts w:ascii="仿宋_GB2312" w:eastAsia="仿宋_GB2312" w:hAnsi="仿宋_GB2312" w:cs="仿宋_GB2312" w:hint="eastAsia"/>
          <w:kern w:val="0"/>
          <w:sz w:val="24"/>
          <w:szCs w:val="24"/>
        </w:rPr>
        <w:t>累计，下同）以上，或正式出版国家规划统编教材6万字；</w:t>
      </w:r>
    </w:p>
    <w:p w:rsidR="00390908" w:rsidRDefault="00390908" w:rsidP="00390908">
      <w:pPr>
        <w:autoSpaceDE w:val="0"/>
        <w:autoSpaceDN w:val="0"/>
        <w:adjustRightInd w:val="0"/>
        <w:spacing w:line="480" w:lineRule="exact"/>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（三）主持市厅级以上科研课题1项以上。</w:t>
      </w:r>
    </w:p>
    <w:p w:rsidR="00390908" w:rsidRDefault="00390908" w:rsidP="00390908">
      <w:pPr>
        <w:autoSpaceDE w:val="0"/>
        <w:autoSpaceDN w:val="0"/>
        <w:adjustRightInd w:val="0"/>
        <w:spacing w:line="480" w:lineRule="exact"/>
        <w:ind w:firstLineChars="200" w:firstLine="480"/>
        <w:jc w:val="left"/>
        <w:rPr>
          <w:rFonts w:ascii="仿宋_GB2312" w:eastAsia="仿宋_GB2312" w:hAnsi="仿宋_GB2312" w:cs="仿宋_GB2312"/>
          <w:spacing w:val="-8"/>
          <w:sz w:val="24"/>
          <w:szCs w:val="24"/>
        </w:rPr>
      </w:pPr>
      <w:r>
        <w:rPr>
          <w:rFonts w:ascii="仿宋_GB2312" w:eastAsia="仿宋_GB2312" w:hAnsi="仿宋_GB2312" w:cs="仿宋_GB2312" w:hint="eastAsia"/>
          <w:kern w:val="0"/>
          <w:sz w:val="24"/>
          <w:szCs w:val="24"/>
        </w:rPr>
        <w:t>（四）具有指导和培养实验技术中、初级职</w:t>
      </w:r>
      <w:r>
        <w:rPr>
          <w:rFonts w:ascii="仿宋_GB2312" w:eastAsia="仿宋_GB2312" w:hAnsi="仿宋_GB2312" w:cs="仿宋_GB2312" w:hint="eastAsia"/>
          <w:spacing w:val="-8"/>
          <w:sz w:val="24"/>
          <w:szCs w:val="24"/>
        </w:rPr>
        <w:t>务人员的能力，并获市级及以上优秀教学奖、科研成果奖1项以上（排名前五）；获院级教学成果一等奖（排名前二）、二等奖（排名第一）。</w:t>
      </w:r>
    </w:p>
    <w:p w:rsidR="00390908" w:rsidRDefault="00390908" w:rsidP="00390908">
      <w:pPr>
        <w:spacing w:line="48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（五）组织重要实验室仪器设备的改进，对实验教学产生重大作用，并为学</w:t>
      </w:r>
      <w:r>
        <w:rPr>
          <w:rFonts w:ascii="仿宋_GB2312" w:eastAsia="仿宋_GB2312" w:hAnsi="仿宋_GB2312" w:cs="仿宋_GB2312" w:hint="eastAsia"/>
          <w:sz w:val="24"/>
          <w:szCs w:val="24"/>
        </w:rPr>
        <w:lastRenderedPageBreak/>
        <w:t>校产生经济效益15万元以上；</w:t>
      </w:r>
    </w:p>
    <w:p w:rsidR="00390908" w:rsidRDefault="00390908" w:rsidP="00390908">
      <w:pPr>
        <w:spacing w:line="480" w:lineRule="exact"/>
        <w:ind w:firstLine="48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（六）获得发明专利1项以上（独立或第一完成人）。</w:t>
      </w:r>
    </w:p>
    <w:p w:rsidR="00390908" w:rsidRDefault="00390908" w:rsidP="00390908">
      <w:pPr>
        <w:adjustRightInd w:val="0"/>
        <w:snapToGrid w:val="0"/>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kern w:val="0"/>
          <w:sz w:val="24"/>
          <w:szCs w:val="24"/>
        </w:rPr>
        <w:t>第二十条</w:t>
      </w:r>
      <w:r>
        <w:rPr>
          <w:rFonts w:ascii="仿宋_GB2312" w:eastAsia="仿宋_GB2312" w:hAnsi="仿宋_GB2312" w:cs="仿宋_GB2312" w:hint="eastAsia"/>
          <w:sz w:val="24"/>
          <w:szCs w:val="24"/>
        </w:rPr>
        <w:t xml:space="preserve">  破格申报高级实验师条件</w:t>
      </w:r>
    </w:p>
    <w:p w:rsidR="00390908" w:rsidRDefault="00390908" w:rsidP="00390908">
      <w:pPr>
        <w:adjustRightInd w:val="0"/>
        <w:snapToGrid w:val="0"/>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在符合正常晋升高级实验师实验教学工作和实验教学科研业绩要求的前提下，业绩特别突出，在实验教学改革与建设、科研和实验技术工作中取得突破，年度考核至少有一次优秀，且符合下列条件，可破格申报高级实验师：</w:t>
      </w:r>
    </w:p>
    <w:p w:rsidR="00390908" w:rsidRDefault="00390908" w:rsidP="00390908">
      <w:pPr>
        <w:adjustRightInd w:val="0"/>
        <w:snapToGrid w:val="0"/>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（一）学历资历</w:t>
      </w:r>
    </w:p>
    <w:p w:rsidR="00390908" w:rsidRDefault="00390908" w:rsidP="00390908">
      <w:pPr>
        <w:adjustRightInd w:val="0"/>
        <w:snapToGrid w:val="0"/>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1.具备博士学位后，任实验师1年以上。</w:t>
      </w:r>
    </w:p>
    <w:p w:rsidR="00390908" w:rsidRDefault="00390908" w:rsidP="00390908">
      <w:pPr>
        <w:adjustRightInd w:val="0"/>
        <w:snapToGrid w:val="0"/>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2.具备大学本科以上学历并获学士或硕士学位后，任实验师3年以上。其中40周岁以下，须具备研究生学历或硕士以上学位。</w:t>
      </w:r>
    </w:p>
    <w:p w:rsidR="00390908" w:rsidRDefault="00390908" w:rsidP="00390908">
      <w:pPr>
        <w:adjustRightInd w:val="0"/>
        <w:snapToGrid w:val="0"/>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3.取得大学本科学历后，从事实验技术工作或相近专业技术工作满15年或专科学历后，累计从事实验技术工作或相近专业技术工作满20年，任实验师6年以上。</w:t>
      </w:r>
    </w:p>
    <w:p w:rsidR="00390908" w:rsidRDefault="00390908" w:rsidP="00390908">
      <w:pPr>
        <w:adjustRightInd w:val="0"/>
        <w:snapToGrid w:val="0"/>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（二）实验教学科研业绩</w:t>
      </w:r>
    </w:p>
    <w:p w:rsidR="00390908" w:rsidRDefault="00390908" w:rsidP="00390908">
      <w:pPr>
        <w:adjustRightInd w:val="0"/>
        <w:snapToGrid w:val="0"/>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具备下列条件中的2项:</w:t>
      </w:r>
    </w:p>
    <w:p w:rsidR="00390908" w:rsidRPr="00EA41D8" w:rsidRDefault="00390908" w:rsidP="00390908">
      <w:pPr>
        <w:tabs>
          <w:tab w:val="left" w:pos="0"/>
        </w:tabs>
        <w:topLinePunct/>
        <w:spacing w:line="360" w:lineRule="auto"/>
        <w:ind w:firstLineChars="200" w:firstLine="480"/>
        <w:jc w:val="left"/>
        <w:rPr>
          <w:rFonts w:ascii="仿宋_GB2312" w:eastAsia="仿宋_GB2312" w:hAnsi="仿宋_GB2312" w:cs="仿宋_GB2312"/>
          <w:color w:val="FF0000"/>
          <w:kern w:val="0"/>
          <w:szCs w:val="21"/>
        </w:rPr>
      </w:pPr>
      <w:r>
        <w:rPr>
          <w:rFonts w:ascii="仿宋_GB2312" w:eastAsia="仿宋_GB2312" w:hAnsi="仿宋_GB2312" w:cs="仿宋_GB2312" w:hint="eastAsia"/>
          <w:sz w:val="24"/>
          <w:szCs w:val="24"/>
        </w:rPr>
        <w:t>1.</w:t>
      </w:r>
      <w:r w:rsidRPr="005F1009">
        <w:rPr>
          <w:rFonts w:ascii="仿宋_GB2312" w:eastAsia="仿宋_GB2312" w:hAnsi="仿宋_GB2312" w:cs="仿宋_GB2312" w:hint="eastAsia"/>
          <w:kern w:val="0"/>
          <w:sz w:val="24"/>
          <w:szCs w:val="24"/>
          <w:u w:val="single"/>
        </w:rPr>
        <w:t xml:space="preserve"> </w:t>
      </w:r>
      <w:r w:rsidRPr="005F1009">
        <w:rPr>
          <w:rFonts w:ascii="仿宋_GB2312" w:eastAsia="仿宋_GB2312" w:hAnsi="仿宋_GB2312" w:cs="仿宋_GB2312" w:hint="eastAsia"/>
          <w:color w:val="FF0000"/>
          <w:kern w:val="0"/>
          <w:sz w:val="24"/>
          <w:szCs w:val="24"/>
          <w:u w:val="single"/>
        </w:rPr>
        <w:t>按正常晋升</w:t>
      </w:r>
      <w:r w:rsidRPr="005F1009">
        <w:rPr>
          <w:rFonts w:ascii="仿宋_GB2312" w:eastAsia="仿宋_GB2312" w:hAnsi="仿宋_GB2312" w:cs="仿宋_GB2312" w:hint="eastAsia"/>
          <w:color w:val="FF0000"/>
          <w:sz w:val="24"/>
          <w:szCs w:val="24"/>
          <w:u w:val="single"/>
        </w:rPr>
        <w:t>高级实验师</w:t>
      </w:r>
      <w:r w:rsidRPr="005F1009">
        <w:rPr>
          <w:rFonts w:ascii="仿宋_GB2312" w:eastAsia="仿宋_GB2312" w:hAnsi="仿宋_GB2312" w:cs="仿宋_GB2312" w:hint="eastAsia"/>
          <w:color w:val="FF0000"/>
          <w:kern w:val="0"/>
          <w:sz w:val="24"/>
          <w:szCs w:val="24"/>
          <w:u w:val="single"/>
        </w:rPr>
        <w:t>论文条件翻番（即本科</w:t>
      </w:r>
      <w:proofErr w:type="gramStart"/>
      <w:r w:rsidRPr="005F1009">
        <w:rPr>
          <w:rFonts w:ascii="仿宋_GB2312" w:eastAsia="仿宋_GB2312" w:hAnsi="仿宋_GB2312" w:cs="仿宋_GB2312" w:hint="eastAsia"/>
          <w:color w:val="FF0000"/>
          <w:kern w:val="0"/>
          <w:sz w:val="24"/>
          <w:szCs w:val="24"/>
          <w:u w:val="single"/>
        </w:rPr>
        <w:t>学报级</w:t>
      </w:r>
      <w:proofErr w:type="gramEnd"/>
      <w:r w:rsidRPr="005F1009">
        <w:rPr>
          <w:rFonts w:ascii="仿宋_GB2312" w:eastAsia="仿宋_GB2312" w:hAnsi="仿宋_GB2312" w:cs="仿宋_GB2312" w:hint="eastAsia"/>
          <w:color w:val="FF0000"/>
          <w:kern w:val="0"/>
          <w:sz w:val="24"/>
          <w:szCs w:val="24"/>
          <w:u w:val="single"/>
        </w:rPr>
        <w:t>专业学术论文4篇、省级刊物专业学术论文2篇以上。下同），且其中在核心期刊发表专业学术论文2篇以上；或按正常晋升</w:t>
      </w:r>
      <w:r w:rsidRPr="005F1009">
        <w:rPr>
          <w:rFonts w:ascii="仿宋_GB2312" w:eastAsia="仿宋_GB2312" w:hAnsi="仿宋_GB2312" w:cs="仿宋_GB2312" w:hint="eastAsia"/>
          <w:color w:val="FF0000"/>
          <w:sz w:val="24"/>
          <w:szCs w:val="24"/>
          <w:u w:val="single"/>
        </w:rPr>
        <w:t>高级实验师</w:t>
      </w:r>
      <w:r w:rsidRPr="005F1009">
        <w:rPr>
          <w:rFonts w:ascii="仿宋_GB2312" w:eastAsia="仿宋_GB2312" w:hAnsi="仿宋_GB2312" w:cs="仿宋_GB2312" w:hint="eastAsia"/>
          <w:color w:val="FF0000"/>
          <w:kern w:val="0"/>
          <w:sz w:val="24"/>
          <w:szCs w:val="24"/>
          <w:u w:val="single"/>
        </w:rPr>
        <w:t>论文条件翻番，且在核心期刊发表专业学术论文1篇以上，并正式出版本专业专著，其中社科类15万字以上，自然科学</w:t>
      </w:r>
      <w:r w:rsidRPr="005F1009">
        <w:rPr>
          <w:rFonts w:ascii="仿宋_GB2312" w:eastAsia="仿宋_GB2312" w:hAnsi="仿宋_GB2312" w:cs="仿宋_GB2312" w:hint="eastAsia"/>
          <w:color w:val="FF0000"/>
          <w:spacing w:val="-11"/>
          <w:kern w:val="0"/>
          <w:sz w:val="24"/>
          <w:szCs w:val="24"/>
          <w:u w:val="single"/>
        </w:rPr>
        <w:t>类10万字</w:t>
      </w:r>
      <w:r w:rsidRPr="005F1009">
        <w:rPr>
          <w:rFonts w:ascii="仿宋_GB2312" w:eastAsia="仿宋_GB2312" w:hAnsi="仿宋_GB2312" w:cs="仿宋_GB2312" w:hint="eastAsia"/>
          <w:color w:val="FF0000"/>
          <w:kern w:val="0"/>
          <w:sz w:val="24"/>
          <w:szCs w:val="24"/>
          <w:u w:val="single"/>
        </w:rPr>
        <w:t>以上。</w:t>
      </w:r>
    </w:p>
    <w:p w:rsidR="00390908" w:rsidRDefault="00390908" w:rsidP="00390908">
      <w:pPr>
        <w:adjustRightInd w:val="0"/>
        <w:snapToGrid w:val="0"/>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2、主持省部级以上研究项目、技术攻关项目，或大型重点工程的主体建设及技术改造、重大实验项目1项以上（排名前三），或主持省部级以上科研课题1项。</w:t>
      </w:r>
    </w:p>
    <w:p w:rsidR="00390908" w:rsidRDefault="00390908" w:rsidP="00390908">
      <w:pPr>
        <w:adjustRightInd w:val="0"/>
        <w:snapToGrid w:val="0"/>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指导和培养实验技术中、初级职务人员3名以上，并获省级教科研成果三等奖（排名第一），二等奖（排名前三），一等奖（排名前五）；国家科研成果奖（排名前五）；省级教学成果二等奖（排名第一），一等奖（排名前三），特等奖（排名前五）；国家资源共享课程（精品课程）（排名前五）；国家教学成果奖（排名前五）。</w:t>
      </w:r>
    </w:p>
    <w:p w:rsidR="00390908" w:rsidRDefault="00390908" w:rsidP="00390908">
      <w:pPr>
        <w:adjustRightInd w:val="0"/>
        <w:snapToGrid w:val="0"/>
        <w:spacing w:line="480" w:lineRule="exact"/>
        <w:ind w:firstLineChars="200" w:firstLine="480"/>
        <w:rPr>
          <w:rFonts w:ascii="仿宋_GB2312" w:eastAsia="仿宋_GB2312" w:hAnsi="仿宋_GB2312" w:cs="仿宋_GB2312"/>
          <w:spacing w:val="-20"/>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pacing w:val="-9"/>
          <w:sz w:val="24"/>
          <w:szCs w:val="24"/>
        </w:rPr>
        <w:t>.在实验教学、实验技术工作以及实验室建设工作中成绩显著，获得市厅级以上</w:t>
      </w:r>
      <w:r>
        <w:rPr>
          <w:rFonts w:ascii="仿宋_GB2312" w:eastAsia="仿宋_GB2312" w:hAnsi="仿宋_GB2312" w:cs="仿宋_GB2312" w:hint="eastAsia"/>
          <w:spacing w:val="-9"/>
          <w:sz w:val="24"/>
          <w:szCs w:val="24"/>
        </w:rPr>
        <w:lastRenderedPageBreak/>
        <w:t>表彰。</w:t>
      </w:r>
    </w:p>
    <w:p w:rsidR="00390908" w:rsidRDefault="00390908" w:rsidP="00390908">
      <w:pPr>
        <w:adjustRightInd w:val="0"/>
        <w:snapToGrid w:val="0"/>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5.获得与本人学科方向一致的国家发明专利1项以上（独立或第一完成人）。</w:t>
      </w:r>
    </w:p>
    <w:p w:rsidR="00390908" w:rsidRDefault="00390908" w:rsidP="00390908">
      <w:pPr>
        <w:adjustRightInd w:val="0"/>
        <w:snapToGrid w:val="0"/>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6.获得市级以上劳模。</w:t>
      </w:r>
    </w:p>
    <w:p w:rsidR="00390908" w:rsidRDefault="00390908" w:rsidP="00390908">
      <w:pPr>
        <w:spacing w:line="480" w:lineRule="exact"/>
        <w:jc w:val="center"/>
        <w:rPr>
          <w:rFonts w:ascii="仿宋_GB2312" w:eastAsia="仿宋_GB2312" w:hAnsi="仿宋_GB2312" w:cs="仿宋_GB2312"/>
          <w:b/>
          <w:sz w:val="24"/>
          <w:szCs w:val="24"/>
        </w:rPr>
      </w:pPr>
      <w:r>
        <w:rPr>
          <w:rFonts w:ascii="仿宋_GB2312" w:eastAsia="仿宋_GB2312" w:hAnsi="仿宋_GB2312" w:cs="仿宋_GB2312" w:hint="eastAsia"/>
          <w:b/>
          <w:sz w:val="24"/>
          <w:szCs w:val="24"/>
        </w:rPr>
        <w:t>第六章  正高级实验师评聘条件</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第二十一条</w:t>
      </w:r>
      <w:r>
        <w:rPr>
          <w:rFonts w:ascii="仿宋_GB2312" w:eastAsia="仿宋_GB2312" w:hAnsi="仿宋_GB2312" w:cs="仿宋_GB2312" w:hint="eastAsia"/>
          <w:sz w:val="24"/>
          <w:szCs w:val="24"/>
        </w:rPr>
        <w:t xml:space="preserve">  学历资历</w:t>
      </w:r>
    </w:p>
    <w:p w:rsidR="00390908" w:rsidRDefault="00390908" w:rsidP="00390908">
      <w:pPr>
        <w:spacing w:line="48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（一）45周岁以上的教师，具备大学本科以上学历，任高级实验师5年以上。</w:t>
      </w:r>
    </w:p>
    <w:p w:rsidR="00390908" w:rsidRDefault="00390908" w:rsidP="00390908">
      <w:pPr>
        <w:spacing w:line="480" w:lineRule="exact"/>
        <w:rPr>
          <w:rFonts w:ascii="仿宋_GB2312" w:eastAsia="仿宋_GB2312" w:hAnsi="仿宋_GB2312" w:cs="仿宋_GB2312"/>
          <w:spacing w:val="-11"/>
          <w:sz w:val="24"/>
          <w:szCs w:val="24"/>
        </w:rPr>
      </w:pPr>
      <w:r>
        <w:rPr>
          <w:rFonts w:ascii="仿宋_GB2312" w:eastAsia="仿宋_GB2312" w:hAnsi="仿宋_GB2312" w:cs="仿宋_GB2312" w:hint="eastAsia"/>
          <w:sz w:val="24"/>
          <w:szCs w:val="24"/>
        </w:rPr>
        <w:t xml:space="preserve">   （二）</w:t>
      </w:r>
      <w:r>
        <w:rPr>
          <w:rFonts w:ascii="仿宋_GB2312" w:eastAsia="仿宋_GB2312" w:hAnsi="仿宋_GB2312" w:cs="仿宋_GB2312" w:hint="eastAsia"/>
          <w:spacing w:val="-11"/>
          <w:sz w:val="24"/>
          <w:szCs w:val="24"/>
        </w:rPr>
        <w:t>45周岁以下的教师，具备研究生学历或硕士以上学位，任高级实验师5年以上。</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第二十二条</w:t>
      </w:r>
      <w:r>
        <w:rPr>
          <w:rFonts w:ascii="仿宋_GB2312" w:eastAsia="仿宋_GB2312" w:hAnsi="仿宋_GB2312" w:cs="仿宋_GB2312" w:hint="eastAsia"/>
          <w:sz w:val="24"/>
          <w:szCs w:val="24"/>
        </w:rPr>
        <w:t xml:space="preserve">  专业水平</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本人在专业领域有较高的学术造诣，是省或市内本专业学术带头人，能够指导本专业高级技术人员的工作，或具有培训指导本专业硕士、博士研究生的能力，熟悉本专业有关前沿技术在国内外的应用情况，对本专业理论有创造性研究，在省内同行业中有一定的知名度。</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第二十三条</w:t>
      </w:r>
      <w:r>
        <w:rPr>
          <w:rFonts w:ascii="仿宋_GB2312" w:eastAsia="仿宋_GB2312" w:hAnsi="仿宋_GB2312" w:cs="仿宋_GB2312" w:hint="eastAsia"/>
          <w:sz w:val="24"/>
          <w:szCs w:val="24"/>
        </w:rPr>
        <w:t xml:space="preserve">  实验教学工作</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（一）系统担任过2门以上实验课程的讲授工作。同时，按照教学计划要求，积极指导学生实验实习、科学技术活动等</w:t>
      </w:r>
      <w:r>
        <w:rPr>
          <w:rFonts w:ascii="仿宋_GB2312" w:eastAsia="仿宋_GB2312" w:hAnsi="仿宋_GB2312" w:cs="仿宋_GB2312" w:hint="eastAsia"/>
          <w:spacing w:val="-20"/>
          <w:sz w:val="24"/>
          <w:szCs w:val="24"/>
        </w:rPr>
        <w:t>。完</w:t>
      </w:r>
      <w:r>
        <w:rPr>
          <w:rFonts w:ascii="仿宋_GB2312" w:eastAsia="仿宋_GB2312" w:hAnsi="仿宋_GB2312" w:cs="仿宋_GB2312" w:hint="eastAsia"/>
          <w:sz w:val="24"/>
          <w:szCs w:val="24"/>
        </w:rPr>
        <w:t>成学校规定的实验教学和实验技术工作。</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实验、实习教学实绩突出。在教学过程中，能根据本学科发展趋势和现代科学技术的发展，不断改革、更新、充实教学内容，掌握现代化的教学手段和实验技术手段；注意对学生实验技能的培养，提高学生的实验水平。</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（三）在实验工作方面，有较强的组织管理能力，对大型精密仪器设备，能进行技术指标的鉴定工作。能制定实验室建设的中、长期规划。</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（四）能解决本学科实验工作中出现的关键性技术问题，承担过本学科的重大实验工作。</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（五）具有指导和培养下级实验技术人员的能力。</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（六）任现职期内至少有1门课程教学模式改革通过学院考核并验收合格。</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第二十四条</w:t>
      </w:r>
      <w:r>
        <w:rPr>
          <w:rFonts w:ascii="仿宋_GB2312" w:eastAsia="仿宋_GB2312" w:hAnsi="仿宋_GB2312" w:cs="仿宋_GB2312" w:hint="eastAsia"/>
          <w:sz w:val="24"/>
          <w:szCs w:val="24"/>
        </w:rPr>
        <w:t xml:space="preserve">  实验教学科研业绩</w:t>
      </w:r>
    </w:p>
    <w:p w:rsidR="00390908" w:rsidRDefault="00390908" w:rsidP="00390908">
      <w:pPr>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须具备下列第（一）和第（二）-（六）中1项：</w:t>
      </w:r>
    </w:p>
    <w:p w:rsidR="00390908" w:rsidRDefault="00390908" w:rsidP="00390908">
      <w:pPr>
        <w:widowControl/>
        <w:topLinePunct/>
        <w:spacing w:line="480" w:lineRule="exact"/>
        <w:ind w:firstLineChars="200" w:firstLine="480"/>
        <w:jc w:val="left"/>
        <w:rPr>
          <w:rFonts w:ascii="仿宋_GB2312" w:eastAsia="仿宋_GB2312" w:hAnsi="仿宋_GB2312" w:cs="仿宋_GB2312"/>
          <w:sz w:val="24"/>
          <w:szCs w:val="24"/>
        </w:rPr>
      </w:pPr>
      <w:r>
        <w:rPr>
          <w:rFonts w:ascii="仿宋_GB2312" w:eastAsia="仿宋_GB2312" w:hAnsi="仿宋_GB2312" w:cs="仿宋_GB2312" w:hint="eastAsia"/>
          <w:kern w:val="0"/>
          <w:sz w:val="24"/>
          <w:szCs w:val="24"/>
        </w:rPr>
        <w:lastRenderedPageBreak/>
        <w:t>（一）在核心刊物上发表本专业学术论文2篇以上或在权威刊物上发表1篇以上，且在省级以上刊物发表论文2篇（其中1篇以上为本科院校学报以上刊物发表）</w:t>
      </w:r>
      <w:r>
        <w:rPr>
          <w:rFonts w:ascii="仿宋_GB2312" w:eastAsia="仿宋_GB2312" w:hAnsi="仿宋_GB2312" w:cs="仿宋_GB2312" w:hint="eastAsia"/>
          <w:sz w:val="24"/>
          <w:szCs w:val="24"/>
        </w:rPr>
        <w:t>，并</w:t>
      </w:r>
      <w:r>
        <w:rPr>
          <w:rFonts w:ascii="仿宋_GB2312" w:eastAsia="仿宋_GB2312" w:hAnsi="仿宋_GB2312" w:cs="仿宋_GB2312" w:hint="eastAsia"/>
          <w:kern w:val="0"/>
          <w:sz w:val="24"/>
          <w:szCs w:val="24"/>
        </w:rPr>
        <w:t>撰写高水平专业实践报告1篇（5000字以上）</w:t>
      </w:r>
      <w:r>
        <w:rPr>
          <w:rFonts w:ascii="仿宋_GB2312" w:eastAsia="仿宋_GB2312" w:hAnsi="仿宋_GB2312" w:cs="仿宋_GB2312" w:hint="eastAsia"/>
          <w:sz w:val="24"/>
          <w:szCs w:val="24"/>
          <w:lang w:val="zh-CN"/>
        </w:rPr>
        <w:t>。</w:t>
      </w:r>
    </w:p>
    <w:p w:rsidR="00390908" w:rsidRDefault="00390908" w:rsidP="00390908">
      <w:pPr>
        <w:autoSpaceDE w:val="0"/>
        <w:autoSpaceDN w:val="0"/>
        <w:adjustRightInd w:val="0"/>
        <w:spacing w:line="48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取得下列成果之一的，可视同在核心刊物上发表论文1篇（仅限1篇）：</w:t>
      </w:r>
    </w:p>
    <w:p w:rsidR="00390908" w:rsidRDefault="00390908" w:rsidP="00390908">
      <w:pPr>
        <w:autoSpaceDE w:val="0"/>
        <w:autoSpaceDN w:val="0"/>
        <w:adjustRightInd w:val="0"/>
        <w:spacing w:line="480" w:lineRule="exact"/>
        <w:jc w:val="left"/>
        <w:rPr>
          <w:rFonts w:ascii="仿宋_GB2312" w:eastAsia="仿宋_GB2312" w:hAnsi="仿宋_GB2312" w:cs="仿宋_GB2312"/>
          <w:spacing w:val="-17"/>
          <w:kern w:val="0"/>
          <w:sz w:val="24"/>
          <w:szCs w:val="24"/>
        </w:rPr>
      </w:pPr>
      <w:r>
        <w:rPr>
          <w:rFonts w:ascii="仿宋_GB2312" w:eastAsia="仿宋_GB2312" w:hAnsi="仿宋_GB2312" w:cs="仿宋_GB2312" w:hint="eastAsia"/>
          <w:kern w:val="0"/>
          <w:sz w:val="24"/>
          <w:szCs w:val="24"/>
        </w:rPr>
        <w:t xml:space="preserve">   （1）</w:t>
      </w:r>
      <w:r>
        <w:rPr>
          <w:rFonts w:ascii="仿宋_GB2312" w:eastAsia="仿宋_GB2312" w:hAnsi="仿宋_GB2312" w:cs="仿宋_GB2312" w:hint="eastAsia"/>
          <w:spacing w:val="-17"/>
          <w:kern w:val="0"/>
          <w:sz w:val="24"/>
          <w:szCs w:val="24"/>
        </w:rPr>
        <w:t>经学院立项、验收、正式使用的主编教材、讲义、校本教材、乡土教材10万字以上。</w:t>
      </w:r>
    </w:p>
    <w:p w:rsidR="00390908" w:rsidRDefault="00390908" w:rsidP="00390908">
      <w:pPr>
        <w:autoSpaceDE w:val="0"/>
        <w:autoSpaceDN w:val="0"/>
        <w:adjustRightInd w:val="0"/>
        <w:spacing w:line="480" w:lineRule="exact"/>
        <w:jc w:val="left"/>
        <w:rPr>
          <w:rFonts w:ascii="仿宋_GB2312" w:eastAsia="仿宋_GB2312" w:hAnsi="仿宋_GB2312" w:cs="仿宋_GB2312"/>
          <w:spacing w:val="-9"/>
          <w:kern w:val="0"/>
          <w:sz w:val="24"/>
          <w:szCs w:val="24"/>
        </w:rPr>
      </w:pPr>
      <w:r>
        <w:rPr>
          <w:rFonts w:ascii="仿宋_GB2312" w:eastAsia="仿宋_GB2312" w:hAnsi="仿宋_GB2312" w:cs="仿宋_GB2312" w:hint="eastAsia"/>
          <w:kern w:val="0"/>
          <w:sz w:val="24"/>
          <w:szCs w:val="24"/>
        </w:rPr>
        <w:t xml:space="preserve">   （2）</w:t>
      </w:r>
      <w:r>
        <w:rPr>
          <w:rFonts w:ascii="仿宋_GB2312" w:eastAsia="仿宋_GB2312" w:hAnsi="仿宋_GB2312" w:cs="仿宋_GB2312" w:hint="eastAsia"/>
          <w:spacing w:val="-9"/>
          <w:kern w:val="0"/>
          <w:sz w:val="24"/>
          <w:szCs w:val="24"/>
        </w:rPr>
        <w:t>主持或参与（排名前二）1项省级实训基地建设项目或市厅级教科研项目1项以上。</w:t>
      </w:r>
    </w:p>
    <w:p w:rsidR="00390908" w:rsidRDefault="00390908" w:rsidP="00390908">
      <w:pPr>
        <w:autoSpaceDE w:val="0"/>
        <w:autoSpaceDN w:val="0"/>
        <w:adjustRightInd w:val="0"/>
        <w:spacing w:line="48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（3）指导学生参加教育主管部门举办的学生技能竞赛获得省级一等奖1项以上，或教师个人参加教育主管部门举办的教师技能竞赛获得省级二等奖1项以上，或院级技能竞赛一等奖2项以上。</w:t>
      </w:r>
    </w:p>
    <w:p w:rsidR="00390908" w:rsidRDefault="00390908" w:rsidP="00390908">
      <w:pPr>
        <w:autoSpaceDE w:val="0"/>
        <w:autoSpaceDN w:val="0"/>
        <w:adjustRightInd w:val="0"/>
        <w:spacing w:line="48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（4）获得市级以上教科研成果二等奖以上（排名前三位）。</w:t>
      </w:r>
    </w:p>
    <w:p w:rsidR="00390908" w:rsidRDefault="00390908" w:rsidP="00390908">
      <w:pPr>
        <w:autoSpaceDE w:val="0"/>
        <w:autoSpaceDN w:val="0"/>
        <w:adjustRightInd w:val="0"/>
        <w:spacing w:line="480" w:lineRule="exact"/>
        <w:jc w:val="left"/>
        <w:rPr>
          <w:rFonts w:ascii="仿宋_GB2312" w:eastAsia="仿宋_GB2312" w:hAnsi="仿宋_GB2312" w:cs="仿宋_GB2312"/>
          <w:spacing w:val="-20"/>
          <w:kern w:val="0"/>
          <w:sz w:val="24"/>
          <w:szCs w:val="24"/>
        </w:rPr>
      </w:pPr>
      <w:r>
        <w:rPr>
          <w:rFonts w:ascii="仿宋_GB2312" w:eastAsia="仿宋_GB2312" w:hAnsi="仿宋_GB2312" w:cs="仿宋_GB2312" w:hint="eastAsia"/>
          <w:kern w:val="0"/>
          <w:sz w:val="24"/>
          <w:szCs w:val="24"/>
        </w:rPr>
        <w:t xml:space="preserve">   （5）</w:t>
      </w:r>
      <w:r>
        <w:rPr>
          <w:rFonts w:ascii="仿宋_GB2312" w:eastAsia="仿宋_GB2312" w:hAnsi="仿宋_GB2312" w:cs="仿宋_GB2312" w:hint="eastAsia"/>
          <w:spacing w:val="-20"/>
          <w:kern w:val="0"/>
          <w:sz w:val="24"/>
          <w:szCs w:val="24"/>
        </w:rPr>
        <w:t>获得发明专利1项以上，或实用新型专利2项以上，或软件著作权2项以上（排名第一）。</w:t>
      </w:r>
    </w:p>
    <w:p w:rsidR="00390908" w:rsidRDefault="00390908" w:rsidP="00390908">
      <w:pPr>
        <w:autoSpaceDE w:val="0"/>
        <w:autoSpaceDN w:val="0"/>
        <w:adjustRightInd w:val="0"/>
        <w:spacing w:line="48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（6）主持横向课题（排名第一）或社会服务，资金到账6万元以上。</w:t>
      </w:r>
    </w:p>
    <w:p w:rsidR="00390908" w:rsidRDefault="00390908" w:rsidP="00390908">
      <w:pPr>
        <w:autoSpaceDE w:val="0"/>
        <w:autoSpaceDN w:val="0"/>
        <w:adjustRightInd w:val="0"/>
        <w:spacing w:line="48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（7）取得本专业、行业高级职称或职业技能等级高级证书（以当</w:t>
      </w:r>
      <w:proofErr w:type="gramStart"/>
      <w:r>
        <w:rPr>
          <w:rFonts w:ascii="仿宋_GB2312" w:eastAsia="仿宋_GB2312" w:hAnsi="仿宋_GB2312" w:cs="仿宋_GB2312" w:hint="eastAsia"/>
          <w:kern w:val="0"/>
          <w:sz w:val="24"/>
          <w:szCs w:val="24"/>
        </w:rPr>
        <w:t>年度人社部</w:t>
      </w:r>
      <w:proofErr w:type="gramEnd"/>
      <w:r>
        <w:rPr>
          <w:rFonts w:ascii="仿宋_GB2312" w:eastAsia="仿宋_GB2312" w:hAnsi="仿宋_GB2312" w:cs="仿宋_GB2312" w:hint="eastAsia"/>
          <w:kern w:val="0"/>
          <w:sz w:val="24"/>
          <w:szCs w:val="24"/>
        </w:rPr>
        <w:t>公布的《国家职业标准等级名称对照表》为准</w:t>
      </w:r>
      <w:r>
        <w:rPr>
          <w:rFonts w:ascii="仿宋_GB2312" w:eastAsia="仿宋_GB2312" w:hAnsi="仿宋_GB2312" w:cs="仿宋_GB2312" w:hint="eastAsia"/>
          <w:spacing w:val="-20"/>
          <w:kern w:val="0"/>
          <w:sz w:val="24"/>
          <w:szCs w:val="24"/>
        </w:rPr>
        <w:t>），或</w:t>
      </w:r>
      <w:r>
        <w:rPr>
          <w:rFonts w:ascii="仿宋_GB2312" w:eastAsia="仿宋_GB2312" w:hAnsi="仿宋_GB2312" w:cs="仿宋_GB2312" w:hint="eastAsia"/>
          <w:kern w:val="0"/>
          <w:sz w:val="24"/>
          <w:szCs w:val="24"/>
        </w:rPr>
        <w:t>获得省级以上工艺美术大师等称号。</w:t>
      </w:r>
    </w:p>
    <w:p w:rsidR="00390908" w:rsidRDefault="00390908" w:rsidP="00390908">
      <w:pPr>
        <w:widowControl/>
        <w:topLinePunct/>
        <w:spacing w:line="48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（8）艺术类教师正式出版作品集1部（作品在60幅以上）。</w:t>
      </w:r>
    </w:p>
    <w:p w:rsidR="00390908" w:rsidRDefault="00390908" w:rsidP="00390908">
      <w:pPr>
        <w:spacing w:line="48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（二）正式出版本专业学术专著、译著12万字（</w:t>
      </w:r>
      <w:proofErr w:type="gramStart"/>
      <w:r>
        <w:rPr>
          <w:rFonts w:ascii="仿宋_GB2312" w:eastAsia="仿宋_GB2312" w:hAnsi="仿宋_GB2312" w:cs="仿宋_GB2312" w:hint="eastAsia"/>
          <w:sz w:val="24"/>
          <w:szCs w:val="24"/>
        </w:rPr>
        <w:t>不</w:t>
      </w:r>
      <w:proofErr w:type="gramEnd"/>
      <w:r>
        <w:rPr>
          <w:rFonts w:ascii="仿宋_GB2312" w:eastAsia="仿宋_GB2312" w:hAnsi="仿宋_GB2312" w:cs="仿宋_GB2312" w:hint="eastAsia"/>
          <w:sz w:val="24"/>
          <w:szCs w:val="24"/>
        </w:rPr>
        <w:t>累计，下同）以上，或正式出版国家规划统编教材5万字以上。</w:t>
      </w:r>
    </w:p>
    <w:p w:rsidR="00390908" w:rsidRDefault="00390908" w:rsidP="00390908">
      <w:pPr>
        <w:spacing w:line="48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（三）主持市厅级以上和院级科研课题各1项以上。</w:t>
      </w:r>
    </w:p>
    <w:p w:rsidR="00390908" w:rsidRDefault="00390908" w:rsidP="00390908">
      <w:pPr>
        <w:spacing w:line="480" w:lineRule="exact"/>
        <w:rPr>
          <w:rFonts w:ascii="仿宋_GB2312" w:eastAsia="仿宋_GB2312" w:hAnsi="仿宋_GB2312" w:cs="仿宋_GB2312"/>
          <w:spacing w:val="-8"/>
          <w:sz w:val="24"/>
          <w:szCs w:val="24"/>
        </w:rPr>
      </w:pPr>
      <w:r>
        <w:rPr>
          <w:rFonts w:ascii="仿宋_GB2312" w:eastAsia="仿宋_GB2312" w:hAnsi="仿宋_GB2312" w:cs="仿宋_GB2312" w:hint="eastAsia"/>
          <w:sz w:val="24"/>
          <w:szCs w:val="24"/>
        </w:rPr>
        <w:t xml:space="preserve">   （四）具有</w:t>
      </w:r>
      <w:r>
        <w:rPr>
          <w:rFonts w:ascii="仿宋_GB2312" w:eastAsia="仿宋_GB2312" w:hAnsi="仿宋_GB2312" w:cs="仿宋_GB2312" w:hint="eastAsia"/>
          <w:spacing w:val="-8"/>
          <w:sz w:val="24"/>
          <w:szCs w:val="24"/>
        </w:rPr>
        <w:t>指导和培养实验技术中、初级职务人员的能力，并获市级以上教科研成果奖1项以上（排名前三）；获院级教科研成果一等奖（排名第一）1项和二等奖（排名第一）1项以上。</w:t>
      </w:r>
    </w:p>
    <w:p w:rsidR="00390908" w:rsidRDefault="00390908" w:rsidP="00390908">
      <w:pPr>
        <w:spacing w:line="48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（五）组织重要实验室仪器设备的改进，对实验教学产生重大作用，并为学校产生经济效益20万元以上；</w:t>
      </w:r>
    </w:p>
    <w:p w:rsidR="00390908" w:rsidRDefault="00390908" w:rsidP="00390908">
      <w:pPr>
        <w:spacing w:line="48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（六）作为独立或第一完成人，获得发明专利1项以上和实用新型专利1项以上，或获得发明专利1项以上和软件著作权1项以上。</w:t>
      </w:r>
    </w:p>
    <w:p w:rsidR="00390908" w:rsidRDefault="00390908" w:rsidP="00390908">
      <w:pPr>
        <w:adjustRightInd w:val="0"/>
        <w:snapToGrid w:val="0"/>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kern w:val="0"/>
          <w:sz w:val="24"/>
          <w:szCs w:val="24"/>
        </w:rPr>
        <w:t>第二十五条</w:t>
      </w:r>
      <w:r>
        <w:rPr>
          <w:rFonts w:ascii="仿宋_GB2312" w:eastAsia="仿宋_GB2312" w:hAnsi="仿宋_GB2312" w:cs="仿宋_GB2312" w:hint="eastAsia"/>
          <w:sz w:val="24"/>
          <w:szCs w:val="24"/>
        </w:rPr>
        <w:t xml:space="preserve">  破格</w:t>
      </w:r>
      <w:proofErr w:type="gramStart"/>
      <w:r>
        <w:rPr>
          <w:rFonts w:ascii="仿宋_GB2312" w:eastAsia="仿宋_GB2312" w:hAnsi="仿宋_GB2312" w:cs="仿宋_GB2312" w:hint="eastAsia"/>
          <w:sz w:val="24"/>
          <w:szCs w:val="24"/>
        </w:rPr>
        <w:t>申报正</w:t>
      </w:r>
      <w:proofErr w:type="gramEnd"/>
      <w:r>
        <w:rPr>
          <w:rFonts w:ascii="仿宋_GB2312" w:eastAsia="仿宋_GB2312" w:hAnsi="仿宋_GB2312" w:cs="仿宋_GB2312" w:hint="eastAsia"/>
          <w:sz w:val="24"/>
          <w:szCs w:val="24"/>
        </w:rPr>
        <w:t>高级实验师条件</w:t>
      </w:r>
    </w:p>
    <w:p w:rsidR="00390908" w:rsidRDefault="00390908" w:rsidP="00390908">
      <w:pPr>
        <w:adjustRightInd w:val="0"/>
        <w:snapToGrid w:val="0"/>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（一）在符合正常</w:t>
      </w:r>
      <w:proofErr w:type="gramStart"/>
      <w:r>
        <w:rPr>
          <w:rFonts w:ascii="仿宋_GB2312" w:eastAsia="仿宋_GB2312" w:hAnsi="仿宋_GB2312" w:cs="仿宋_GB2312" w:hint="eastAsia"/>
          <w:sz w:val="24"/>
          <w:szCs w:val="24"/>
        </w:rPr>
        <w:t>晋升正</w:t>
      </w:r>
      <w:proofErr w:type="gramEnd"/>
      <w:r>
        <w:rPr>
          <w:rFonts w:ascii="仿宋_GB2312" w:eastAsia="仿宋_GB2312" w:hAnsi="仿宋_GB2312" w:cs="仿宋_GB2312" w:hint="eastAsia"/>
          <w:sz w:val="24"/>
          <w:szCs w:val="24"/>
        </w:rPr>
        <w:t>高级实验师实验教学工作和实验教学科研业绩要求</w:t>
      </w:r>
      <w:r>
        <w:rPr>
          <w:rFonts w:ascii="仿宋_GB2312" w:eastAsia="仿宋_GB2312" w:hAnsi="仿宋_GB2312" w:cs="仿宋_GB2312" w:hint="eastAsia"/>
          <w:sz w:val="24"/>
          <w:szCs w:val="24"/>
        </w:rPr>
        <w:lastRenderedPageBreak/>
        <w:t>的前提下，年度考核至少有一次优秀，且符合下列条件，可破格</w:t>
      </w:r>
      <w:proofErr w:type="gramStart"/>
      <w:r>
        <w:rPr>
          <w:rFonts w:ascii="仿宋_GB2312" w:eastAsia="仿宋_GB2312" w:hAnsi="仿宋_GB2312" w:cs="仿宋_GB2312" w:hint="eastAsia"/>
          <w:sz w:val="24"/>
          <w:szCs w:val="24"/>
        </w:rPr>
        <w:t>申报正</w:t>
      </w:r>
      <w:proofErr w:type="gramEnd"/>
      <w:r>
        <w:rPr>
          <w:rFonts w:ascii="仿宋_GB2312" w:eastAsia="仿宋_GB2312" w:hAnsi="仿宋_GB2312" w:cs="仿宋_GB2312" w:hint="eastAsia"/>
          <w:sz w:val="24"/>
          <w:szCs w:val="24"/>
        </w:rPr>
        <w:t>高级实验师：</w:t>
      </w:r>
    </w:p>
    <w:p w:rsidR="00390908" w:rsidRDefault="00390908" w:rsidP="00390908">
      <w:pPr>
        <w:adjustRightInd w:val="0"/>
        <w:snapToGrid w:val="0"/>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1.学历资历</w:t>
      </w:r>
    </w:p>
    <w:p w:rsidR="00390908" w:rsidRDefault="00390908" w:rsidP="00390908">
      <w:pPr>
        <w:adjustRightInd w:val="0"/>
        <w:snapToGrid w:val="0"/>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（1）具备博士学位后，任高级实验师2年以上。</w:t>
      </w:r>
    </w:p>
    <w:p w:rsidR="00390908" w:rsidRDefault="00390908" w:rsidP="00390908">
      <w:pPr>
        <w:adjustRightInd w:val="0"/>
        <w:snapToGrid w:val="0"/>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（2）具备大学本科以上学历并获学士或硕士学位后，任高级实验师3年以上。其中40周岁以下，须具备研究生学历或硕士以上学位。</w:t>
      </w:r>
    </w:p>
    <w:p w:rsidR="00390908" w:rsidRDefault="00390908" w:rsidP="00390908">
      <w:pPr>
        <w:adjustRightInd w:val="0"/>
        <w:snapToGrid w:val="0"/>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（3）取得大学学历后，从事实验技术工作或相近专业技术工作满18年，任高级实验师6年以上。</w:t>
      </w:r>
    </w:p>
    <w:p w:rsidR="00390908" w:rsidRDefault="00390908" w:rsidP="00390908">
      <w:pPr>
        <w:adjustRightInd w:val="0"/>
        <w:snapToGrid w:val="0"/>
        <w:spacing w:line="48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2.实验教学科研业绩</w:t>
      </w:r>
    </w:p>
    <w:p w:rsidR="00390908" w:rsidRDefault="00390908" w:rsidP="00390908">
      <w:pPr>
        <w:widowControl/>
        <w:topLinePunct/>
        <w:spacing w:line="480" w:lineRule="exact"/>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具备下列条件中（1）和（2）-（5）中的1项：</w:t>
      </w:r>
    </w:p>
    <w:p w:rsidR="00390908" w:rsidRPr="00EA41D8" w:rsidRDefault="00390908" w:rsidP="00390908">
      <w:pPr>
        <w:widowControl/>
        <w:topLinePunct/>
        <w:spacing w:line="490" w:lineRule="exact"/>
        <w:ind w:firstLineChars="200" w:firstLine="480"/>
        <w:jc w:val="left"/>
        <w:rPr>
          <w:rFonts w:ascii="仿宋_GB2312" w:eastAsia="仿宋_GB2312" w:hAnsi="仿宋_GB2312" w:cs="仿宋_GB2312"/>
          <w:color w:val="FF0000"/>
          <w:kern w:val="0"/>
          <w:sz w:val="24"/>
          <w:szCs w:val="24"/>
        </w:rPr>
      </w:pPr>
      <w:r>
        <w:rPr>
          <w:rFonts w:ascii="仿宋_GB2312" w:eastAsia="仿宋_GB2312" w:hAnsi="仿宋_GB2312" w:cs="仿宋_GB2312" w:hint="eastAsia"/>
          <w:kern w:val="0"/>
          <w:sz w:val="24"/>
          <w:szCs w:val="24"/>
        </w:rPr>
        <w:t>（1）</w:t>
      </w:r>
      <w:r w:rsidRPr="005F1009">
        <w:rPr>
          <w:rFonts w:ascii="仿宋_GB2312" w:eastAsia="仿宋_GB2312" w:hAnsi="仿宋_GB2312" w:cs="仿宋_GB2312" w:hint="eastAsia"/>
          <w:color w:val="FF0000"/>
          <w:kern w:val="0"/>
          <w:sz w:val="24"/>
          <w:szCs w:val="24"/>
          <w:u w:val="single"/>
        </w:rPr>
        <w:t>正常</w:t>
      </w:r>
      <w:proofErr w:type="gramStart"/>
      <w:r w:rsidRPr="005F1009">
        <w:rPr>
          <w:rFonts w:ascii="仿宋_GB2312" w:eastAsia="仿宋_GB2312" w:hAnsi="仿宋_GB2312" w:cs="仿宋_GB2312" w:hint="eastAsia"/>
          <w:color w:val="FF0000"/>
          <w:kern w:val="0"/>
          <w:sz w:val="24"/>
          <w:szCs w:val="24"/>
          <w:u w:val="single"/>
        </w:rPr>
        <w:t>晋升正</w:t>
      </w:r>
      <w:proofErr w:type="gramEnd"/>
      <w:r w:rsidRPr="005F1009">
        <w:rPr>
          <w:rFonts w:ascii="仿宋_GB2312" w:eastAsia="仿宋_GB2312" w:hAnsi="仿宋_GB2312" w:cs="仿宋_GB2312" w:hint="eastAsia"/>
          <w:color w:val="FF0000"/>
          <w:kern w:val="0"/>
          <w:sz w:val="24"/>
          <w:szCs w:val="24"/>
          <w:u w:val="single"/>
        </w:rPr>
        <w:t>高级实验师论文条件翻番（即在核心期刊上发表专业学术论文4篇、本科</w:t>
      </w:r>
      <w:proofErr w:type="gramStart"/>
      <w:r w:rsidRPr="005F1009">
        <w:rPr>
          <w:rFonts w:ascii="仿宋_GB2312" w:eastAsia="仿宋_GB2312" w:hAnsi="仿宋_GB2312" w:cs="仿宋_GB2312" w:hint="eastAsia"/>
          <w:color w:val="FF0000"/>
          <w:kern w:val="0"/>
          <w:sz w:val="24"/>
          <w:szCs w:val="24"/>
          <w:u w:val="single"/>
        </w:rPr>
        <w:t>学报级</w:t>
      </w:r>
      <w:proofErr w:type="gramEnd"/>
      <w:r w:rsidRPr="005F1009">
        <w:rPr>
          <w:rFonts w:ascii="仿宋_GB2312" w:eastAsia="仿宋_GB2312" w:hAnsi="仿宋_GB2312" w:cs="仿宋_GB2312" w:hint="eastAsia"/>
          <w:color w:val="FF0000"/>
          <w:kern w:val="0"/>
          <w:sz w:val="24"/>
          <w:szCs w:val="24"/>
          <w:u w:val="single"/>
        </w:rPr>
        <w:t>发表专业论文2篇、省级以上刊物发表专业论文2篇以上）；或在权威学术刊物发表本专业学术论文2篇、核心期刊上发表专业学术论文2篇、本科</w:t>
      </w:r>
      <w:proofErr w:type="gramStart"/>
      <w:r w:rsidRPr="005F1009">
        <w:rPr>
          <w:rFonts w:ascii="仿宋_GB2312" w:eastAsia="仿宋_GB2312" w:hAnsi="仿宋_GB2312" w:cs="仿宋_GB2312" w:hint="eastAsia"/>
          <w:color w:val="FF0000"/>
          <w:kern w:val="0"/>
          <w:sz w:val="24"/>
          <w:szCs w:val="24"/>
          <w:u w:val="single"/>
        </w:rPr>
        <w:t>学报级</w:t>
      </w:r>
      <w:proofErr w:type="gramEnd"/>
      <w:r w:rsidRPr="005F1009">
        <w:rPr>
          <w:rFonts w:ascii="仿宋_GB2312" w:eastAsia="仿宋_GB2312" w:hAnsi="仿宋_GB2312" w:cs="仿宋_GB2312" w:hint="eastAsia"/>
          <w:color w:val="FF0000"/>
          <w:kern w:val="0"/>
          <w:sz w:val="24"/>
          <w:szCs w:val="24"/>
          <w:u w:val="single"/>
        </w:rPr>
        <w:t>发表专业论文2篇、省级以上刊物发表专业论文2篇以上。正式出版本专业专著、译著25万字以上，可视同在权威期刊发表论文1篇。</w:t>
      </w:r>
    </w:p>
    <w:p w:rsidR="00390908" w:rsidRDefault="00390908" w:rsidP="00390908">
      <w:pPr>
        <w:topLinePunct/>
        <w:spacing w:line="48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（2）有较强的科研能力、技术服务与研发能力，帮助企事业单位解决技术难题，主持企事业单位横向课题3项以上，或主持省部级科研课题2项以上。</w:t>
      </w:r>
    </w:p>
    <w:p w:rsidR="00390908" w:rsidRDefault="00390908" w:rsidP="00390908">
      <w:pPr>
        <w:widowControl/>
        <w:topLinePunct/>
        <w:spacing w:line="48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（3）培养学生的专业能力成果显著，指导学生在教育主管部门举办的专业技能大赛中获一等奖。</w:t>
      </w:r>
    </w:p>
    <w:p w:rsidR="00390908" w:rsidRDefault="00390908" w:rsidP="00390908">
      <w:pPr>
        <w:widowControl/>
        <w:topLinePunct/>
        <w:spacing w:line="48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（4）有突出专业专长，个人在全国专业大赛中获一等奖或获得国家有关行政主管部门授予的大师级人才称号。</w:t>
      </w:r>
    </w:p>
    <w:p w:rsidR="00390908" w:rsidRDefault="00390908" w:rsidP="00390908">
      <w:pPr>
        <w:topLinePunct/>
        <w:spacing w:line="480" w:lineRule="exact"/>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（5）获得省级以上劳模，或全国模范教师，或全国优秀教师。</w:t>
      </w:r>
    </w:p>
    <w:p w:rsidR="00390908" w:rsidRDefault="00390908" w:rsidP="00390908">
      <w:pPr>
        <w:topLinePunct/>
        <w:spacing w:line="48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（二）凡符合破格晋升教授职务条件的视同符合破格</w:t>
      </w:r>
      <w:proofErr w:type="gramStart"/>
      <w:r>
        <w:rPr>
          <w:rFonts w:ascii="仿宋_GB2312" w:eastAsia="仿宋_GB2312" w:hAnsi="仿宋_GB2312" w:cs="仿宋_GB2312" w:hint="eastAsia"/>
          <w:kern w:val="0"/>
          <w:sz w:val="24"/>
          <w:szCs w:val="24"/>
        </w:rPr>
        <w:t>晋升正</w:t>
      </w:r>
      <w:proofErr w:type="gramEnd"/>
      <w:r>
        <w:rPr>
          <w:rFonts w:ascii="仿宋_GB2312" w:eastAsia="仿宋_GB2312" w:hAnsi="仿宋_GB2312" w:cs="仿宋_GB2312" w:hint="eastAsia"/>
          <w:kern w:val="0"/>
          <w:sz w:val="24"/>
          <w:szCs w:val="24"/>
        </w:rPr>
        <w:t>高级实验师条件。</w:t>
      </w:r>
    </w:p>
    <w:p w:rsidR="00390908" w:rsidRDefault="00390908" w:rsidP="00390908">
      <w:pPr>
        <w:spacing w:line="480" w:lineRule="exact"/>
        <w:ind w:firstLineChars="200" w:firstLine="482"/>
        <w:jc w:val="center"/>
        <w:rPr>
          <w:rFonts w:ascii="仿宋_GB2312" w:eastAsia="仿宋_GB2312" w:hAnsi="仿宋_GB2312" w:cs="仿宋_GB2312"/>
          <w:b/>
          <w:sz w:val="24"/>
          <w:szCs w:val="24"/>
        </w:rPr>
      </w:pPr>
      <w:r>
        <w:rPr>
          <w:rFonts w:ascii="仿宋_GB2312" w:eastAsia="仿宋_GB2312" w:hAnsi="仿宋_GB2312" w:cs="仿宋_GB2312" w:hint="eastAsia"/>
          <w:b/>
          <w:sz w:val="24"/>
          <w:szCs w:val="24"/>
        </w:rPr>
        <w:t>第六章  附  则</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第二十六条</w:t>
      </w:r>
      <w:r>
        <w:rPr>
          <w:rFonts w:ascii="仿宋_GB2312" w:eastAsia="仿宋_GB2312" w:hAnsi="仿宋_GB2312" w:cs="仿宋_GB2312" w:hint="eastAsia"/>
          <w:sz w:val="24"/>
          <w:szCs w:val="24"/>
        </w:rPr>
        <w:t xml:space="preserve">  助理实验师、实验师资格不实行破格申报。</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第二十七条</w:t>
      </w:r>
      <w:r>
        <w:rPr>
          <w:rFonts w:ascii="仿宋_GB2312" w:eastAsia="仿宋_GB2312" w:hAnsi="仿宋_GB2312" w:cs="仿宋_GB2312" w:hint="eastAsia"/>
          <w:sz w:val="24"/>
          <w:szCs w:val="24"/>
        </w:rPr>
        <w:t xml:space="preserve">  科研成果奖，指国家或省市政府部门授予的科技成果奖励和社会科学成果奖。低一级同等次同名次奖项2项可等同高一级奖项1项。</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第二十八条</w:t>
      </w:r>
      <w:r>
        <w:rPr>
          <w:rFonts w:ascii="仿宋_GB2312" w:eastAsia="仿宋_GB2312" w:hAnsi="仿宋_GB2312" w:cs="仿宋_GB2312" w:hint="eastAsia"/>
          <w:sz w:val="24"/>
          <w:szCs w:val="24"/>
        </w:rPr>
        <w:t xml:space="preserve">  已具备其它系列专业技术职务，转评高等学校实验专业技术职</w:t>
      </w:r>
      <w:r>
        <w:rPr>
          <w:rFonts w:ascii="仿宋_GB2312" w:eastAsia="仿宋_GB2312" w:hAnsi="仿宋_GB2312" w:cs="仿宋_GB2312" w:hint="eastAsia"/>
          <w:sz w:val="24"/>
          <w:szCs w:val="24"/>
        </w:rPr>
        <w:lastRenderedPageBreak/>
        <w:t>务同级任职资格，</w:t>
      </w:r>
      <w:proofErr w:type="gramStart"/>
      <w:r>
        <w:rPr>
          <w:rFonts w:ascii="仿宋_GB2312" w:eastAsia="仿宋_GB2312" w:hAnsi="仿宋_GB2312" w:cs="仿宋_GB2312" w:hint="eastAsia"/>
          <w:sz w:val="24"/>
          <w:szCs w:val="24"/>
        </w:rPr>
        <w:t>须从事</w:t>
      </w:r>
      <w:proofErr w:type="gramEnd"/>
      <w:r>
        <w:rPr>
          <w:rFonts w:ascii="仿宋_GB2312" w:eastAsia="仿宋_GB2312" w:hAnsi="仿宋_GB2312" w:cs="仿宋_GB2312" w:hint="eastAsia"/>
          <w:sz w:val="24"/>
          <w:szCs w:val="24"/>
        </w:rPr>
        <w:t>1年以上实验教学科研、实验技术工作，并在相应级别刊物上新发表1篇以上所从事专业论文，可申请转评实验技术职务资格。转评实验技术职务的条件与晋升同一级实验技术职务的条件相同。转评实验技术同级职务后，须履行实验技术职务1年以上，且累计从事实验教学科研、实验技术工作3年以上，方可申报评审高一级任职资格，任职年限及实验教学科研业绩从同级职务聘任之日起计算。</w:t>
      </w:r>
    </w:p>
    <w:p w:rsidR="00390908" w:rsidRDefault="00390908" w:rsidP="00390908">
      <w:pPr>
        <w:spacing w:line="480" w:lineRule="exact"/>
        <w:ind w:firstLineChars="200" w:firstLine="482"/>
        <w:rPr>
          <w:rFonts w:ascii="仿宋_GB2312" w:eastAsia="仿宋_GB2312" w:hAnsi="仿宋_GB2312" w:cs="仿宋_GB2312"/>
          <w:b/>
          <w:sz w:val="24"/>
          <w:szCs w:val="24"/>
        </w:rPr>
      </w:pPr>
      <w:r>
        <w:rPr>
          <w:rFonts w:ascii="仿宋_GB2312" w:eastAsia="仿宋_GB2312" w:hAnsi="仿宋_GB2312" w:cs="仿宋_GB2312" w:hint="eastAsia"/>
          <w:b/>
          <w:sz w:val="24"/>
          <w:szCs w:val="24"/>
        </w:rPr>
        <w:t xml:space="preserve">第二十九条 </w:t>
      </w:r>
      <w:r>
        <w:rPr>
          <w:rFonts w:ascii="仿宋_GB2312" w:eastAsia="仿宋_GB2312" w:hAnsi="仿宋_GB2312" w:cs="仿宋_GB2312" w:hint="eastAsia"/>
          <w:sz w:val="24"/>
          <w:szCs w:val="24"/>
        </w:rPr>
        <w:t>有关横向课题由科研所把关、认定。</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第三十条</w:t>
      </w:r>
      <w:r>
        <w:rPr>
          <w:rFonts w:ascii="仿宋_GB2312" w:eastAsia="仿宋_GB2312" w:hAnsi="仿宋_GB2312" w:cs="仿宋_GB2312" w:hint="eastAsia"/>
          <w:sz w:val="24"/>
          <w:szCs w:val="24"/>
        </w:rPr>
        <w:t xml:space="preserve">   本条件中任职条件和任职年限均截止到申报年度的6月30日。任职年限指聘任年限。任职资格条件指任现职以来须具备的条件。</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第三十一条</w:t>
      </w:r>
      <w:r>
        <w:rPr>
          <w:rFonts w:ascii="仿宋_GB2312" w:eastAsia="仿宋_GB2312" w:hAnsi="仿宋_GB2312" w:cs="仿宋_GB2312" w:hint="eastAsia"/>
          <w:sz w:val="24"/>
          <w:szCs w:val="24"/>
        </w:rPr>
        <w:t xml:space="preserve">  本条件所指市系指设区市；所指“以上”，如无特别说明，均含其本级或本数。</w:t>
      </w:r>
    </w:p>
    <w:p w:rsidR="00390908"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第三十二条</w:t>
      </w:r>
      <w:r>
        <w:rPr>
          <w:rFonts w:ascii="仿宋_GB2312" w:eastAsia="仿宋_GB2312" w:hAnsi="仿宋_GB2312" w:cs="仿宋_GB2312" w:hint="eastAsia"/>
          <w:sz w:val="24"/>
          <w:szCs w:val="24"/>
        </w:rPr>
        <w:t xml:space="preserve">  本条件未载明，国家和省市有关文件已有明确规定的，按有关文件规定执行。</w:t>
      </w:r>
    </w:p>
    <w:p w:rsidR="00390908" w:rsidRDefault="00390908" w:rsidP="00390908">
      <w:pPr>
        <w:spacing w:line="480" w:lineRule="exact"/>
        <w:rPr>
          <w:rFonts w:ascii="仿宋_GB2312" w:eastAsia="仿宋_GB2312" w:hAnsi="仿宋_GB2312" w:cs="仿宋_GB2312"/>
          <w:sz w:val="24"/>
          <w:szCs w:val="24"/>
        </w:rPr>
      </w:pPr>
      <w:r>
        <w:rPr>
          <w:rFonts w:ascii="仿宋_GB2312" w:eastAsia="仿宋_GB2312" w:hAnsi="仿宋_GB2312" w:cs="仿宋_GB2312" w:hint="eastAsia"/>
          <w:b/>
          <w:sz w:val="24"/>
          <w:szCs w:val="24"/>
        </w:rPr>
        <w:t xml:space="preserve">    第三十三条</w:t>
      </w:r>
      <w:r>
        <w:rPr>
          <w:rFonts w:ascii="仿宋_GB2312" w:eastAsia="仿宋_GB2312" w:hAnsi="仿宋_GB2312" w:cs="仿宋_GB2312" w:hint="eastAsia"/>
          <w:sz w:val="24"/>
          <w:szCs w:val="24"/>
        </w:rPr>
        <w:t xml:space="preserve">  本条件自2016年7月1日起实施。若与省市有关文件不一致的，按省市有关文件执行。</w:t>
      </w:r>
    </w:p>
    <w:p w:rsidR="00502E8A" w:rsidRDefault="00390908" w:rsidP="00390908">
      <w:pPr>
        <w:spacing w:line="48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第三十四条</w:t>
      </w:r>
      <w:r>
        <w:rPr>
          <w:rFonts w:ascii="仿宋_GB2312" w:eastAsia="仿宋_GB2312" w:hAnsi="仿宋_GB2312" w:cs="仿宋_GB2312" w:hint="eastAsia"/>
          <w:sz w:val="24"/>
          <w:szCs w:val="24"/>
        </w:rPr>
        <w:t xml:space="preserve">  本条件由</w:t>
      </w:r>
      <w:proofErr w:type="gramStart"/>
      <w:r>
        <w:rPr>
          <w:rFonts w:ascii="仿宋_GB2312" w:eastAsia="仿宋_GB2312" w:hAnsi="仿宋_GB2312" w:cs="仿宋_GB2312" w:hint="eastAsia"/>
          <w:sz w:val="24"/>
          <w:szCs w:val="24"/>
        </w:rPr>
        <w:t>湄洲湾</w:t>
      </w:r>
      <w:proofErr w:type="gramEnd"/>
      <w:r>
        <w:rPr>
          <w:rFonts w:ascii="仿宋_GB2312" w:eastAsia="仿宋_GB2312" w:hAnsi="仿宋_GB2312" w:cs="仿宋_GB2312" w:hint="eastAsia"/>
          <w:sz w:val="24"/>
          <w:szCs w:val="24"/>
        </w:rPr>
        <w:t>职业技术学院职称改革领导小组负责解释。</w:t>
      </w:r>
    </w:p>
    <w:p w:rsidR="00502E8A" w:rsidRDefault="00502E8A">
      <w:pPr>
        <w:widowControl/>
        <w:jc w:val="left"/>
        <w:rPr>
          <w:rFonts w:ascii="仿宋_GB2312" w:eastAsia="仿宋_GB2312" w:hAnsi="仿宋_GB2312" w:cs="仿宋_GB2312"/>
          <w:sz w:val="24"/>
          <w:szCs w:val="24"/>
        </w:rPr>
      </w:pPr>
      <w:r>
        <w:rPr>
          <w:rFonts w:ascii="仿宋_GB2312" w:eastAsia="仿宋_GB2312" w:hAnsi="仿宋_GB2312" w:cs="仿宋_GB2312"/>
          <w:sz w:val="24"/>
          <w:szCs w:val="24"/>
        </w:rPr>
        <w:br w:type="page"/>
      </w:r>
    </w:p>
    <w:p w:rsidR="00502E8A" w:rsidRDefault="00502E8A" w:rsidP="00502E8A">
      <w:pPr>
        <w:spacing w:line="360" w:lineRule="auto"/>
        <w:rPr>
          <w:rFonts w:ascii="黑体" w:eastAsia="黑体" w:hAnsi="黑体" w:cs="黑体"/>
          <w:sz w:val="24"/>
        </w:rPr>
      </w:pPr>
      <w:r>
        <w:rPr>
          <w:rFonts w:ascii="黑体" w:eastAsia="黑体" w:hAnsi="黑体" w:cs="黑体" w:hint="eastAsia"/>
          <w:sz w:val="24"/>
          <w:szCs w:val="24"/>
        </w:rPr>
        <w:lastRenderedPageBreak/>
        <w:t>附件3：</w:t>
      </w:r>
    </w:p>
    <w:p w:rsidR="00502E8A" w:rsidRDefault="00502E8A" w:rsidP="00502E8A">
      <w:pPr>
        <w:spacing w:line="360" w:lineRule="auto"/>
        <w:ind w:firstLineChars="200" w:firstLine="643"/>
        <w:jc w:val="center"/>
        <w:rPr>
          <w:rFonts w:asciiTheme="majorEastAsia" w:eastAsiaTheme="majorEastAsia" w:hAnsiTheme="majorEastAsia" w:cstheme="majorEastAsia"/>
          <w:b/>
          <w:sz w:val="32"/>
          <w:szCs w:val="32"/>
        </w:rPr>
      </w:pPr>
      <w:proofErr w:type="gramStart"/>
      <w:r>
        <w:rPr>
          <w:rFonts w:asciiTheme="majorEastAsia" w:eastAsiaTheme="majorEastAsia" w:hAnsiTheme="majorEastAsia" w:cstheme="majorEastAsia" w:hint="eastAsia"/>
          <w:b/>
          <w:sz w:val="32"/>
          <w:szCs w:val="32"/>
        </w:rPr>
        <w:t>湄洲湾</w:t>
      </w:r>
      <w:proofErr w:type="gramEnd"/>
      <w:r>
        <w:rPr>
          <w:rFonts w:asciiTheme="majorEastAsia" w:eastAsiaTheme="majorEastAsia" w:hAnsiTheme="majorEastAsia" w:cstheme="majorEastAsia" w:hint="eastAsia"/>
          <w:b/>
          <w:sz w:val="32"/>
          <w:szCs w:val="32"/>
        </w:rPr>
        <w:t>职业技术学院社会科学（教育管理）研究</w:t>
      </w:r>
    </w:p>
    <w:p w:rsidR="00502E8A" w:rsidRDefault="00502E8A" w:rsidP="00502E8A">
      <w:pPr>
        <w:spacing w:line="360" w:lineRule="auto"/>
        <w:ind w:firstLineChars="200" w:firstLine="643"/>
        <w:jc w:val="center"/>
        <w:rPr>
          <w:rFonts w:asciiTheme="majorEastAsia" w:eastAsiaTheme="majorEastAsia" w:hAnsiTheme="majorEastAsia" w:cstheme="majorEastAsia"/>
          <w:b/>
          <w:sz w:val="32"/>
          <w:szCs w:val="32"/>
        </w:rPr>
      </w:pPr>
      <w:r>
        <w:rPr>
          <w:rFonts w:asciiTheme="majorEastAsia" w:eastAsiaTheme="majorEastAsia" w:hAnsiTheme="majorEastAsia" w:cstheme="majorEastAsia" w:hint="eastAsia"/>
          <w:b/>
          <w:sz w:val="32"/>
          <w:szCs w:val="32"/>
        </w:rPr>
        <w:t>专业技术资格条件（</w:t>
      </w:r>
      <w:r w:rsidR="005F1009">
        <w:rPr>
          <w:rFonts w:asciiTheme="majorEastAsia" w:eastAsiaTheme="majorEastAsia" w:hAnsiTheme="majorEastAsia" w:cstheme="majorEastAsia" w:hint="eastAsia"/>
          <w:b/>
          <w:sz w:val="32"/>
          <w:szCs w:val="32"/>
        </w:rPr>
        <w:t>修订</w:t>
      </w:r>
      <w:r>
        <w:rPr>
          <w:rFonts w:asciiTheme="majorEastAsia" w:eastAsiaTheme="majorEastAsia" w:hAnsiTheme="majorEastAsia" w:cstheme="majorEastAsia" w:hint="eastAsia"/>
          <w:b/>
          <w:sz w:val="32"/>
          <w:szCs w:val="32"/>
        </w:rPr>
        <w:t>）</w:t>
      </w:r>
    </w:p>
    <w:p w:rsidR="00502E8A" w:rsidRDefault="00502E8A" w:rsidP="00502E8A">
      <w:pPr>
        <w:spacing w:line="360" w:lineRule="auto"/>
        <w:ind w:firstLineChars="200" w:firstLine="562"/>
        <w:jc w:val="center"/>
        <w:rPr>
          <w:rFonts w:ascii="黑体" w:eastAsia="黑体" w:hAnsi="黑体" w:cs="黑体"/>
          <w:b/>
          <w:sz w:val="28"/>
          <w:szCs w:val="28"/>
        </w:rPr>
      </w:pPr>
      <w:r>
        <w:rPr>
          <w:rFonts w:ascii="黑体" w:eastAsia="黑体" w:hAnsi="黑体" w:cs="黑体" w:hint="eastAsia"/>
          <w:b/>
          <w:sz w:val="28"/>
          <w:szCs w:val="28"/>
        </w:rPr>
        <w:t>第一章  总   则</w:t>
      </w:r>
    </w:p>
    <w:p w:rsidR="00502E8A" w:rsidRDefault="00502E8A" w:rsidP="00502E8A">
      <w:pPr>
        <w:spacing w:line="360" w:lineRule="auto"/>
        <w:ind w:firstLineChars="200" w:firstLine="482"/>
        <w:rPr>
          <w:rFonts w:ascii="仿宋_GB2312" w:eastAsia="仿宋_GB2312"/>
          <w:spacing w:val="-8"/>
          <w:sz w:val="24"/>
        </w:rPr>
      </w:pPr>
      <w:r>
        <w:rPr>
          <w:rFonts w:ascii="仿宋_GB2312" w:eastAsia="仿宋_GB2312" w:hint="eastAsia"/>
          <w:b/>
          <w:bCs/>
          <w:sz w:val="24"/>
          <w:szCs w:val="24"/>
        </w:rPr>
        <w:t>第一条</w:t>
      </w:r>
      <w:r>
        <w:rPr>
          <w:rFonts w:ascii="仿宋_GB2312" w:eastAsia="仿宋_GB2312" w:hint="eastAsia"/>
          <w:sz w:val="24"/>
          <w:szCs w:val="24"/>
        </w:rPr>
        <w:t xml:space="preserve">  </w:t>
      </w:r>
      <w:r>
        <w:rPr>
          <w:rFonts w:ascii="仿宋_GB2312" w:eastAsia="仿宋_GB2312" w:hint="eastAsia"/>
          <w:spacing w:val="-8"/>
          <w:sz w:val="24"/>
          <w:szCs w:val="24"/>
        </w:rPr>
        <w:t>为科学、客观、公正评价学院教育管理研究人员工作水平和研究能力，促进管理队伍建设，为我省高等教育改革发展服务，</w:t>
      </w:r>
      <w:r>
        <w:rPr>
          <w:rFonts w:ascii="仿宋_GB2312" w:eastAsia="仿宋_GB2312" w:hAnsi="宋体" w:cs="宋体" w:hint="eastAsia"/>
          <w:spacing w:val="-8"/>
          <w:sz w:val="24"/>
          <w:szCs w:val="24"/>
        </w:rPr>
        <w:t>参照《关于征求〈福建省普通本科高等学校教师专业技术资格条件（试行）〉等材料意见的通知》（</w:t>
      </w:r>
      <w:proofErr w:type="gramStart"/>
      <w:r>
        <w:rPr>
          <w:rFonts w:ascii="仿宋_GB2312" w:eastAsia="仿宋_GB2312" w:hAnsi="宋体" w:cs="宋体" w:hint="eastAsia"/>
          <w:spacing w:val="-8"/>
          <w:sz w:val="24"/>
          <w:szCs w:val="24"/>
        </w:rPr>
        <w:t>闽教职改办</w:t>
      </w:r>
      <w:proofErr w:type="gramEnd"/>
      <w:r>
        <w:rPr>
          <w:rFonts w:ascii="仿宋_GB2312" w:eastAsia="仿宋_GB2312" w:hAnsi="仿宋_GB2312" w:cs="仿宋_GB2312" w:hint="eastAsia"/>
          <w:spacing w:val="-8"/>
          <w:sz w:val="24"/>
          <w:szCs w:val="24"/>
        </w:rPr>
        <w:t>〔</w:t>
      </w:r>
      <w:r>
        <w:rPr>
          <w:rFonts w:ascii="仿宋_GB2312" w:eastAsia="仿宋_GB2312" w:hAnsi="宋体" w:cs="宋体" w:hint="eastAsia"/>
          <w:spacing w:val="-8"/>
          <w:sz w:val="24"/>
          <w:szCs w:val="24"/>
        </w:rPr>
        <w:t>2010</w:t>
      </w:r>
      <w:r>
        <w:rPr>
          <w:rFonts w:ascii="仿宋_GB2312" w:eastAsia="仿宋_GB2312" w:hAnsi="仿宋_GB2312" w:cs="仿宋_GB2312" w:hint="eastAsia"/>
          <w:spacing w:val="-8"/>
          <w:sz w:val="24"/>
          <w:szCs w:val="24"/>
        </w:rPr>
        <w:t>〕</w:t>
      </w:r>
      <w:r>
        <w:rPr>
          <w:rFonts w:ascii="仿宋_GB2312" w:eastAsia="仿宋_GB2312" w:hAnsi="宋体" w:cs="宋体" w:hint="eastAsia"/>
          <w:spacing w:val="-8"/>
          <w:sz w:val="24"/>
          <w:szCs w:val="24"/>
        </w:rPr>
        <w:t>7号的相关文件精神，特制定本条件。</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bCs/>
          <w:sz w:val="24"/>
          <w:szCs w:val="24"/>
        </w:rPr>
        <w:t>第二条</w:t>
      </w:r>
      <w:r>
        <w:rPr>
          <w:rFonts w:ascii="仿宋_GB2312" w:eastAsia="仿宋_GB2312" w:hint="eastAsia"/>
          <w:sz w:val="24"/>
          <w:szCs w:val="24"/>
        </w:rPr>
        <w:t xml:space="preserve">  本条件适用于学院现从事学院党务、行政管理工作的在职在岗人员。</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bCs/>
          <w:sz w:val="24"/>
          <w:szCs w:val="24"/>
        </w:rPr>
        <w:t>第三条</w:t>
      </w:r>
      <w:r>
        <w:rPr>
          <w:rFonts w:ascii="仿宋_GB2312" w:eastAsia="仿宋_GB2312" w:hint="eastAsia"/>
          <w:sz w:val="24"/>
          <w:szCs w:val="24"/>
        </w:rPr>
        <w:t xml:space="preserve">  社会科学（教育管理）研究人员专业技术职务系社会科学研究人员职务系列，设研究实习员、助理研究员、副研究员、研究员。</w:t>
      </w:r>
    </w:p>
    <w:p w:rsidR="00502E8A" w:rsidRDefault="00502E8A" w:rsidP="00502E8A">
      <w:pPr>
        <w:spacing w:line="360" w:lineRule="auto"/>
        <w:ind w:firstLineChars="200" w:firstLine="562"/>
        <w:jc w:val="center"/>
        <w:rPr>
          <w:rFonts w:ascii="黑体" w:eastAsia="黑体" w:hAnsi="黑体" w:cs="黑体"/>
          <w:b/>
          <w:sz w:val="28"/>
          <w:szCs w:val="28"/>
        </w:rPr>
      </w:pPr>
      <w:r>
        <w:rPr>
          <w:rFonts w:ascii="黑体" w:eastAsia="黑体" w:hAnsi="黑体" w:cs="黑体" w:hint="eastAsia"/>
          <w:b/>
          <w:sz w:val="28"/>
          <w:szCs w:val="28"/>
        </w:rPr>
        <w:t>第二章  基本条件</w:t>
      </w:r>
    </w:p>
    <w:p w:rsidR="00502E8A" w:rsidRDefault="00502E8A" w:rsidP="00502E8A">
      <w:pPr>
        <w:spacing w:line="360" w:lineRule="auto"/>
        <w:ind w:firstLineChars="200" w:firstLine="482"/>
        <w:rPr>
          <w:rFonts w:ascii="仿宋_GB2312" w:eastAsia="仿宋_GB2312"/>
          <w:spacing w:val="-8"/>
          <w:sz w:val="24"/>
        </w:rPr>
      </w:pPr>
      <w:r>
        <w:rPr>
          <w:rFonts w:ascii="仿宋_GB2312" w:eastAsia="仿宋_GB2312" w:hint="eastAsia"/>
          <w:b/>
          <w:bCs/>
          <w:sz w:val="24"/>
          <w:szCs w:val="24"/>
        </w:rPr>
        <w:t>第四条</w:t>
      </w:r>
      <w:r>
        <w:rPr>
          <w:rFonts w:ascii="仿宋_GB2312" w:eastAsia="仿宋_GB2312" w:hint="eastAsia"/>
          <w:sz w:val="24"/>
          <w:szCs w:val="24"/>
        </w:rPr>
        <w:t xml:space="preserve">  </w:t>
      </w:r>
      <w:r>
        <w:rPr>
          <w:rFonts w:ascii="仿宋_GB2312" w:eastAsia="仿宋_GB2312" w:hint="eastAsia"/>
          <w:spacing w:val="-8"/>
          <w:sz w:val="24"/>
          <w:szCs w:val="24"/>
        </w:rPr>
        <w:t>遵守国家法律法规，贯彻落实党的教育方针，具有良好的思想政治素质和职业道德，认真履行岗位职责，爱岗敬业，管理育人。任现职期间年度考核均合格以上。下列情形之一者，不能申报或延迟申报：</w:t>
      </w:r>
    </w:p>
    <w:p w:rsidR="00502E8A" w:rsidRDefault="00502E8A" w:rsidP="00502E8A">
      <w:pPr>
        <w:spacing w:line="360" w:lineRule="auto"/>
        <w:ind w:firstLineChars="200" w:firstLine="480"/>
        <w:rPr>
          <w:rFonts w:ascii="仿宋_GB2312" w:eastAsia="仿宋_GB2312"/>
          <w:sz w:val="24"/>
        </w:rPr>
      </w:pPr>
      <w:r>
        <w:rPr>
          <w:rFonts w:ascii="仿宋_GB2312" w:eastAsia="仿宋_GB2312" w:hint="eastAsia"/>
          <w:sz w:val="24"/>
          <w:szCs w:val="24"/>
        </w:rPr>
        <w:t>（一）受到党纪政纪处分期间，不得申报；</w:t>
      </w:r>
    </w:p>
    <w:p w:rsidR="00502E8A" w:rsidRDefault="00502E8A" w:rsidP="00502E8A">
      <w:pPr>
        <w:spacing w:line="360" w:lineRule="auto"/>
        <w:ind w:firstLineChars="200" w:firstLine="480"/>
        <w:rPr>
          <w:rFonts w:ascii="仿宋_GB2312" w:eastAsia="仿宋_GB2312"/>
          <w:sz w:val="24"/>
        </w:rPr>
      </w:pPr>
      <w:r>
        <w:rPr>
          <w:rFonts w:ascii="仿宋_GB2312" w:eastAsia="仿宋_GB2312" w:hint="eastAsia"/>
          <w:sz w:val="24"/>
          <w:szCs w:val="24"/>
        </w:rPr>
        <w:t>（二）年度考核不确认等次或被确定为基本合格、不合格等次者，任期顺延1年以上；</w:t>
      </w:r>
    </w:p>
    <w:p w:rsidR="00502E8A" w:rsidRDefault="00502E8A" w:rsidP="00502E8A">
      <w:pPr>
        <w:spacing w:line="360" w:lineRule="auto"/>
        <w:ind w:firstLineChars="200" w:firstLine="480"/>
        <w:rPr>
          <w:rFonts w:ascii="仿宋_GB2312" w:eastAsia="仿宋_GB2312"/>
          <w:sz w:val="24"/>
        </w:rPr>
      </w:pPr>
      <w:r>
        <w:rPr>
          <w:rFonts w:ascii="仿宋_GB2312" w:eastAsia="仿宋_GB2312" w:hint="eastAsia"/>
          <w:sz w:val="24"/>
          <w:szCs w:val="24"/>
        </w:rPr>
        <w:t>（三）发生</w:t>
      </w:r>
      <w:r>
        <w:rPr>
          <w:rFonts w:ascii="仿宋_GB2312" w:eastAsia="仿宋_GB2312" w:hint="eastAsia"/>
          <w:sz w:val="24"/>
          <w:szCs w:val="24"/>
          <w:lang w:val="zh-CN"/>
        </w:rPr>
        <w:t>两次一般教学事故、安全责任事故、诫勉谈话，或发生一次严重教学事故、安全责任事故、通报批评、效能告诫</w:t>
      </w:r>
      <w:r>
        <w:rPr>
          <w:rFonts w:ascii="仿宋_GB2312" w:eastAsia="仿宋_GB2312" w:hint="eastAsia"/>
          <w:sz w:val="24"/>
          <w:szCs w:val="24"/>
        </w:rPr>
        <w:t>者，任期顺延1年以上；</w:t>
      </w:r>
    </w:p>
    <w:p w:rsidR="00502E8A" w:rsidRDefault="00502E8A" w:rsidP="00502E8A">
      <w:pPr>
        <w:spacing w:line="360" w:lineRule="auto"/>
        <w:ind w:firstLineChars="200" w:firstLine="480"/>
        <w:rPr>
          <w:rFonts w:ascii="仿宋_GB2312" w:eastAsia="仿宋_GB2312"/>
          <w:sz w:val="24"/>
        </w:rPr>
      </w:pPr>
      <w:r>
        <w:rPr>
          <w:rFonts w:ascii="仿宋_GB2312" w:eastAsia="仿宋_GB2312" w:hint="eastAsia"/>
          <w:sz w:val="24"/>
          <w:szCs w:val="24"/>
        </w:rPr>
        <w:t>（四）谎报学历、资历、业绩，剽窃他人成果等弄虚作假者，延迟3年以上。</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bCs/>
          <w:sz w:val="24"/>
          <w:szCs w:val="24"/>
        </w:rPr>
        <w:t>第五条</w:t>
      </w:r>
      <w:r>
        <w:rPr>
          <w:rFonts w:ascii="仿宋_GB2312" w:eastAsia="仿宋_GB2312" w:hint="eastAsia"/>
          <w:sz w:val="24"/>
          <w:szCs w:val="24"/>
        </w:rPr>
        <w:t xml:space="preserve">  具备国家教育行政部门和国务院学位委员会认可的相应学历、学位。</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bCs/>
          <w:sz w:val="24"/>
          <w:szCs w:val="24"/>
        </w:rPr>
        <w:t xml:space="preserve">第六条 </w:t>
      </w:r>
      <w:r>
        <w:rPr>
          <w:rFonts w:ascii="仿宋_GB2312" w:eastAsia="仿宋_GB2312" w:hint="eastAsia"/>
          <w:sz w:val="24"/>
          <w:szCs w:val="24"/>
        </w:rPr>
        <w:t xml:space="preserve"> 具备履行申报职务岗位职责所需要的教育管理基础理论、专业知识、科学研究能力和管理实践能力。申报助理研究员、副研究员资格人员均须参加省教育厅统一组织的教育管理理论课程考试并取得合格成绩。</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bCs/>
          <w:sz w:val="24"/>
          <w:szCs w:val="24"/>
        </w:rPr>
        <w:t>第七条</w:t>
      </w:r>
      <w:r>
        <w:rPr>
          <w:rFonts w:ascii="仿宋_GB2312" w:eastAsia="仿宋_GB2312" w:hint="eastAsia"/>
          <w:sz w:val="24"/>
          <w:szCs w:val="24"/>
        </w:rPr>
        <w:t xml:space="preserve">  </w:t>
      </w:r>
      <w:r w:rsidR="001F596E" w:rsidRPr="00893CF6">
        <w:rPr>
          <w:rFonts w:ascii="仿宋_GB2312" w:eastAsia="仿宋_GB2312" w:hAnsi="仿宋_GB2312" w:cs="仿宋_GB2312" w:hint="eastAsia"/>
          <w:color w:val="FF0000"/>
          <w:sz w:val="24"/>
          <w:szCs w:val="24"/>
          <w:u w:val="single"/>
        </w:rPr>
        <w:t>截至</w:t>
      </w:r>
      <w:proofErr w:type="gramStart"/>
      <w:r w:rsidR="001F596E" w:rsidRPr="00893CF6">
        <w:rPr>
          <w:rFonts w:ascii="仿宋_GB2312" w:eastAsia="仿宋_GB2312" w:hAnsi="仿宋_GB2312" w:cs="仿宋_GB2312" w:hint="eastAsia"/>
          <w:color w:val="FF0000"/>
          <w:sz w:val="24"/>
          <w:szCs w:val="24"/>
          <w:u w:val="single"/>
        </w:rPr>
        <w:t>至</w:t>
      </w:r>
      <w:proofErr w:type="gramEnd"/>
      <w:r w:rsidR="001F596E" w:rsidRPr="00893CF6">
        <w:rPr>
          <w:rFonts w:ascii="仿宋_GB2312" w:eastAsia="仿宋_GB2312" w:hAnsi="仿宋_GB2312" w:cs="仿宋_GB2312" w:hint="eastAsia"/>
          <w:color w:val="FF0000"/>
          <w:sz w:val="24"/>
          <w:szCs w:val="24"/>
          <w:u w:val="single"/>
        </w:rPr>
        <w:t>2016年6月30日的职称评审，对职称外语暂不作要求。</w:t>
      </w:r>
      <w:r w:rsidR="001F596E">
        <w:rPr>
          <w:rFonts w:ascii="仿宋_GB2312" w:eastAsia="仿宋_GB2312" w:hAnsi="仿宋_GB2312" w:cs="仿宋_GB2312" w:hint="eastAsia"/>
          <w:color w:val="FF0000"/>
          <w:sz w:val="24"/>
          <w:szCs w:val="24"/>
          <w:u w:val="single"/>
        </w:rPr>
        <w:t>（</w:t>
      </w:r>
      <w:r w:rsidR="001F596E" w:rsidRPr="00893CF6">
        <w:rPr>
          <w:rFonts w:ascii="仿宋_GB2312" w:eastAsia="仿宋_GB2312" w:hAnsi="仿宋_GB2312" w:cs="仿宋_GB2312" w:hint="eastAsia"/>
          <w:color w:val="FF0000"/>
          <w:sz w:val="24"/>
          <w:szCs w:val="24"/>
          <w:u w:val="single"/>
        </w:rPr>
        <w:t>下同</w:t>
      </w:r>
      <w:r w:rsidR="001F596E">
        <w:rPr>
          <w:rFonts w:ascii="仿宋_GB2312" w:eastAsia="仿宋_GB2312" w:hAnsi="仿宋_GB2312" w:cs="仿宋_GB2312" w:hint="eastAsia"/>
          <w:color w:val="FF0000"/>
          <w:sz w:val="24"/>
          <w:szCs w:val="24"/>
          <w:u w:val="single"/>
        </w:rPr>
        <w:t>）</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bCs/>
          <w:sz w:val="24"/>
          <w:szCs w:val="24"/>
        </w:rPr>
        <w:t>第八条</w:t>
      </w:r>
      <w:r>
        <w:rPr>
          <w:rFonts w:ascii="仿宋_GB2312" w:eastAsia="仿宋_GB2312" w:hint="eastAsia"/>
          <w:sz w:val="24"/>
          <w:szCs w:val="24"/>
        </w:rPr>
        <w:t xml:space="preserve">  结合从事的管理工作需要，完成规定的继续教育学时。其中每年脱</w:t>
      </w:r>
      <w:r>
        <w:rPr>
          <w:rFonts w:ascii="仿宋_GB2312" w:eastAsia="仿宋_GB2312" w:hint="eastAsia"/>
          <w:sz w:val="24"/>
          <w:szCs w:val="24"/>
        </w:rPr>
        <w:lastRenderedPageBreak/>
        <w:t>产或集中参加继续教育的时间累计应不少于</w:t>
      </w:r>
      <w:r w:rsidRPr="001F596E">
        <w:rPr>
          <w:rFonts w:ascii="仿宋_GB2312" w:eastAsia="仿宋_GB2312" w:hint="eastAsia"/>
          <w:color w:val="FF0000"/>
          <w:sz w:val="24"/>
          <w:szCs w:val="24"/>
          <w:u w:val="single"/>
        </w:rPr>
        <w:t>1</w:t>
      </w:r>
      <w:r w:rsidR="001F596E" w:rsidRPr="001F596E">
        <w:rPr>
          <w:rFonts w:ascii="仿宋_GB2312" w:eastAsia="仿宋_GB2312" w:hint="eastAsia"/>
          <w:color w:val="FF0000"/>
          <w:sz w:val="24"/>
          <w:szCs w:val="24"/>
          <w:u w:val="single"/>
        </w:rPr>
        <w:t>5</w:t>
      </w:r>
      <w:r w:rsidRPr="001F596E">
        <w:rPr>
          <w:rFonts w:ascii="仿宋_GB2312" w:eastAsia="仿宋_GB2312" w:hint="eastAsia"/>
          <w:color w:val="FF0000"/>
          <w:sz w:val="24"/>
          <w:szCs w:val="24"/>
          <w:u w:val="single"/>
        </w:rPr>
        <w:t>天或</w:t>
      </w:r>
      <w:r w:rsidR="001F596E" w:rsidRPr="001F596E">
        <w:rPr>
          <w:rFonts w:ascii="仿宋_GB2312" w:eastAsia="仿宋_GB2312" w:hint="eastAsia"/>
          <w:color w:val="FF0000"/>
          <w:sz w:val="24"/>
          <w:szCs w:val="24"/>
          <w:u w:val="single"/>
        </w:rPr>
        <w:t>90</w:t>
      </w:r>
      <w:r w:rsidRPr="001F596E">
        <w:rPr>
          <w:rFonts w:ascii="仿宋_GB2312" w:eastAsia="仿宋_GB2312" w:hint="eastAsia"/>
          <w:color w:val="FF0000"/>
          <w:sz w:val="24"/>
          <w:szCs w:val="24"/>
          <w:u w:val="single"/>
        </w:rPr>
        <w:t>学时</w:t>
      </w:r>
      <w:r>
        <w:rPr>
          <w:rFonts w:ascii="仿宋_GB2312" w:eastAsia="仿宋_GB2312" w:hint="eastAsia"/>
          <w:sz w:val="24"/>
          <w:szCs w:val="24"/>
        </w:rPr>
        <w:t>。</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bCs/>
          <w:sz w:val="24"/>
          <w:szCs w:val="24"/>
        </w:rPr>
        <w:t>第九条</w:t>
      </w:r>
      <w:r>
        <w:rPr>
          <w:rFonts w:ascii="仿宋_GB2312" w:eastAsia="仿宋_GB2312" w:hint="eastAsia"/>
          <w:sz w:val="24"/>
          <w:szCs w:val="24"/>
        </w:rPr>
        <w:t xml:space="preserve">  具备大学本科学历并获得学士学位后，从事高校教育管理工作1年以上，或具备研究生学历或获得硕士学位后，经考察能胜任和履行研究实习员职责，可确认研究实习员资格。</w:t>
      </w:r>
    </w:p>
    <w:p w:rsidR="00502E8A" w:rsidRDefault="00502E8A" w:rsidP="00502E8A">
      <w:pPr>
        <w:spacing w:line="380" w:lineRule="exact"/>
        <w:ind w:firstLineChars="200" w:firstLine="562"/>
        <w:jc w:val="center"/>
        <w:rPr>
          <w:rFonts w:ascii="黑体" w:eastAsia="黑体" w:hAnsi="黑体" w:cs="黑体"/>
          <w:b/>
          <w:sz w:val="28"/>
          <w:szCs w:val="28"/>
        </w:rPr>
      </w:pPr>
      <w:r>
        <w:rPr>
          <w:rFonts w:ascii="黑体" w:eastAsia="黑体" w:hAnsi="黑体" w:cs="黑体" w:hint="eastAsia"/>
          <w:b/>
          <w:sz w:val="28"/>
          <w:szCs w:val="28"/>
        </w:rPr>
        <w:t>第三章  助理研究员资格条件</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bCs/>
          <w:sz w:val="24"/>
          <w:szCs w:val="24"/>
        </w:rPr>
        <w:t>第十条</w:t>
      </w:r>
      <w:r>
        <w:rPr>
          <w:rFonts w:ascii="仿宋_GB2312" w:eastAsia="仿宋_GB2312" w:hint="eastAsia"/>
          <w:sz w:val="24"/>
          <w:szCs w:val="24"/>
        </w:rPr>
        <w:t xml:space="preserve"> 学历资历</w:t>
      </w:r>
    </w:p>
    <w:p w:rsidR="00502E8A" w:rsidRDefault="00502E8A" w:rsidP="00502E8A">
      <w:pPr>
        <w:spacing w:line="360" w:lineRule="auto"/>
        <w:ind w:firstLineChars="200" w:firstLine="480"/>
        <w:rPr>
          <w:rFonts w:ascii="仿宋_GB2312" w:eastAsia="仿宋_GB2312"/>
          <w:sz w:val="24"/>
        </w:rPr>
      </w:pPr>
      <w:r>
        <w:rPr>
          <w:rFonts w:ascii="仿宋_GB2312" w:eastAsia="仿宋_GB2312" w:hint="eastAsia"/>
          <w:sz w:val="24"/>
          <w:szCs w:val="24"/>
        </w:rPr>
        <w:t>（一）具备博士</w:t>
      </w:r>
      <w:r>
        <w:rPr>
          <w:rFonts w:ascii="仿宋_GB2312" w:eastAsia="仿宋_GB2312" w:hint="eastAsia"/>
          <w:spacing w:val="-20"/>
          <w:sz w:val="24"/>
          <w:szCs w:val="24"/>
        </w:rPr>
        <w:t>学位，经</w:t>
      </w:r>
      <w:r>
        <w:rPr>
          <w:rFonts w:ascii="仿宋_GB2312" w:eastAsia="仿宋_GB2312" w:hint="eastAsia"/>
          <w:sz w:val="24"/>
          <w:szCs w:val="24"/>
        </w:rPr>
        <w:t>考察能胜任和履行助理研究员职责，可确认助理研究员资格。</w:t>
      </w:r>
    </w:p>
    <w:p w:rsidR="00502E8A" w:rsidRDefault="00502E8A" w:rsidP="00502E8A">
      <w:pPr>
        <w:spacing w:line="360" w:lineRule="auto"/>
        <w:ind w:firstLineChars="200" w:firstLine="480"/>
        <w:rPr>
          <w:rFonts w:ascii="仿宋_GB2312" w:eastAsia="仿宋_GB2312"/>
          <w:sz w:val="24"/>
        </w:rPr>
      </w:pPr>
      <w:r>
        <w:rPr>
          <w:rFonts w:ascii="仿宋_GB2312" w:eastAsia="仿宋_GB2312" w:hint="eastAsia"/>
          <w:sz w:val="24"/>
          <w:szCs w:val="24"/>
        </w:rPr>
        <w:t>（二）具备硕士研究生学历或获得硕士学位后，任研究实习员2年以上。</w:t>
      </w:r>
    </w:p>
    <w:p w:rsidR="00502E8A" w:rsidRDefault="00502E8A" w:rsidP="00502E8A">
      <w:pPr>
        <w:spacing w:line="360" w:lineRule="auto"/>
        <w:ind w:firstLineChars="200" w:firstLine="480"/>
        <w:rPr>
          <w:rFonts w:ascii="仿宋_GB2312" w:eastAsia="仿宋_GB2312"/>
          <w:sz w:val="24"/>
        </w:rPr>
      </w:pPr>
      <w:r>
        <w:rPr>
          <w:rFonts w:ascii="仿宋_GB2312" w:eastAsia="仿宋_GB2312" w:hint="eastAsia"/>
          <w:sz w:val="24"/>
          <w:szCs w:val="24"/>
        </w:rPr>
        <w:t>（三）具备大学本科以上学历后，任研究实习员4年以上。</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sz w:val="24"/>
          <w:szCs w:val="24"/>
        </w:rPr>
        <w:t>第十一条</w:t>
      </w:r>
      <w:r>
        <w:rPr>
          <w:rFonts w:ascii="仿宋_GB2312" w:eastAsia="仿宋_GB2312" w:hint="eastAsia"/>
          <w:sz w:val="24"/>
          <w:szCs w:val="24"/>
        </w:rPr>
        <w:t xml:space="preserve">  专业知识和工作能力</w:t>
      </w:r>
    </w:p>
    <w:p w:rsidR="00502E8A" w:rsidRDefault="00502E8A" w:rsidP="00502E8A">
      <w:pPr>
        <w:spacing w:line="360" w:lineRule="auto"/>
        <w:ind w:firstLineChars="200" w:firstLine="480"/>
        <w:rPr>
          <w:rFonts w:ascii="仿宋_GB2312" w:eastAsia="仿宋_GB2312"/>
          <w:sz w:val="24"/>
        </w:rPr>
      </w:pPr>
      <w:r>
        <w:rPr>
          <w:rFonts w:ascii="仿宋_GB2312" w:eastAsia="仿宋_GB2312" w:hint="eastAsia"/>
          <w:sz w:val="24"/>
          <w:szCs w:val="24"/>
        </w:rPr>
        <w:t>（一）具有一定教育管理专业知识，了解高等教育管理工作规律，能运用专业知识分析和解决管理工作中的问题。</w:t>
      </w:r>
    </w:p>
    <w:p w:rsidR="00502E8A" w:rsidRDefault="00502E8A" w:rsidP="00502E8A">
      <w:pPr>
        <w:spacing w:line="360" w:lineRule="auto"/>
        <w:ind w:firstLineChars="200" w:firstLine="480"/>
        <w:rPr>
          <w:rFonts w:ascii="仿宋_GB2312" w:eastAsia="仿宋_GB2312"/>
          <w:sz w:val="24"/>
        </w:rPr>
      </w:pPr>
      <w:r>
        <w:rPr>
          <w:rFonts w:ascii="仿宋_GB2312" w:eastAsia="仿宋_GB2312" w:hint="eastAsia"/>
          <w:sz w:val="24"/>
          <w:szCs w:val="24"/>
        </w:rPr>
        <w:t>（二）具有一定管理工作经验，能胜任本岗位管理工作。</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sz w:val="24"/>
          <w:szCs w:val="24"/>
        </w:rPr>
        <w:t>第十二条</w:t>
      </w:r>
      <w:r>
        <w:rPr>
          <w:rFonts w:ascii="仿宋_GB2312" w:eastAsia="仿宋_GB2312" w:hint="eastAsia"/>
          <w:sz w:val="24"/>
          <w:szCs w:val="24"/>
        </w:rPr>
        <w:t xml:space="preserve">  工作业绩</w:t>
      </w:r>
    </w:p>
    <w:p w:rsidR="00502E8A" w:rsidRDefault="00502E8A" w:rsidP="00502E8A">
      <w:pPr>
        <w:topLinePunct/>
        <w:spacing w:line="360" w:lineRule="auto"/>
        <w:ind w:firstLineChars="200" w:firstLine="480"/>
        <w:jc w:val="left"/>
        <w:rPr>
          <w:rFonts w:ascii="仿宋_GB2312" w:eastAsia="仿宋_GB2312" w:hAnsi="宋体" w:cs="宋体"/>
          <w:kern w:val="0"/>
          <w:sz w:val="24"/>
        </w:rPr>
      </w:pPr>
      <w:r>
        <w:rPr>
          <w:rFonts w:ascii="仿宋_GB2312" w:eastAsia="仿宋_GB2312" w:hint="eastAsia"/>
          <w:kern w:val="0"/>
          <w:sz w:val="24"/>
          <w:szCs w:val="24"/>
        </w:rPr>
        <w:t>（一）</w:t>
      </w:r>
      <w:r>
        <w:rPr>
          <w:rFonts w:ascii="仿宋_GB2312" w:eastAsia="仿宋_GB2312" w:hAnsi="宋体" w:cs="宋体" w:hint="eastAsia"/>
          <w:kern w:val="0"/>
          <w:sz w:val="24"/>
          <w:szCs w:val="24"/>
        </w:rPr>
        <w:t>能独立完成本岗位工作，认真履行岗位职责。近两年内未出现过较大工作失误。经学校民主测评（科级以上干部：采用科级以上干部述职述</w:t>
      </w:r>
      <w:proofErr w:type="gramStart"/>
      <w:r>
        <w:rPr>
          <w:rFonts w:ascii="仿宋_GB2312" w:eastAsia="仿宋_GB2312" w:hAnsi="宋体" w:cs="宋体" w:hint="eastAsia"/>
          <w:kern w:val="0"/>
          <w:sz w:val="24"/>
          <w:szCs w:val="24"/>
        </w:rPr>
        <w:t>廉考核</w:t>
      </w:r>
      <w:proofErr w:type="gramEnd"/>
      <w:r>
        <w:rPr>
          <w:rFonts w:ascii="仿宋_GB2312" w:eastAsia="仿宋_GB2312" w:hAnsi="宋体" w:cs="宋体" w:hint="eastAsia"/>
          <w:kern w:val="0"/>
          <w:sz w:val="24"/>
          <w:szCs w:val="24"/>
        </w:rPr>
        <w:t>结果；其他人员：随机抽取服务对象50人以上，作为参加测评的人员），满意率在</w:t>
      </w:r>
      <w:r>
        <w:rPr>
          <w:rFonts w:ascii="仿宋_GB2312" w:eastAsia="仿宋_GB2312" w:hint="eastAsia"/>
          <w:kern w:val="0"/>
          <w:sz w:val="24"/>
          <w:szCs w:val="24"/>
        </w:rPr>
        <w:t>70%</w:t>
      </w:r>
      <w:r>
        <w:rPr>
          <w:rFonts w:ascii="仿宋_GB2312" w:eastAsia="仿宋_GB2312" w:hAnsi="宋体" w:cs="宋体" w:hint="eastAsia"/>
          <w:kern w:val="0"/>
          <w:sz w:val="24"/>
          <w:szCs w:val="24"/>
        </w:rPr>
        <w:t>以上。</w:t>
      </w:r>
    </w:p>
    <w:p w:rsidR="00502E8A" w:rsidRDefault="00502E8A" w:rsidP="00502E8A">
      <w:pPr>
        <w:topLinePunct/>
        <w:spacing w:line="360" w:lineRule="auto"/>
        <w:ind w:firstLineChars="200" w:firstLine="480"/>
        <w:jc w:val="left"/>
        <w:rPr>
          <w:rFonts w:ascii="仿宋_GB2312" w:eastAsia="仿宋_GB2312" w:hAnsi="宋体" w:cs="宋体"/>
          <w:kern w:val="0"/>
          <w:sz w:val="24"/>
        </w:rPr>
      </w:pPr>
      <w:r>
        <w:rPr>
          <w:rFonts w:ascii="仿宋_GB2312" w:eastAsia="仿宋_GB2312" w:hint="eastAsia"/>
          <w:kern w:val="0"/>
          <w:sz w:val="24"/>
          <w:szCs w:val="24"/>
        </w:rPr>
        <w:t>（二）</w:t>
      </w:r>
      <w:r>
        <w:rPr>
          <w:rFonts w:ascii="仿宋_GB2312" w:eastAsia="仿宋_GB2312" w:hAnsi="宋体" w:cs="宋体" w:hint="eastAsia"/>
          <w:kern w:val="0"/>
          <w:sz w:val="24"/>
          <w:szCs w:val="24"/>
        </w:rPr>
        <w:t>结合本岗位工作，起草过有关管理文件、调研报告（含调查报告、可行性论证报告）等，并提供调研报告和个人工作总结各1份。</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sz w:val="24"/>
          <w:szCs w:val="24"/>
        </w:rPr>
        <w:t>第十三条</w:t>
      </w:r>
      <w:r>
        <w:rPr>
          <w:rFonts w:ascii="仿宋_GB2312" w:eastAsia="仿宋_GB2312" w:hint="eastAsia"/>
          <w:sz w:val="24"/>
          <w:szCs w:val="24"/>
        </w:rPr>
        <w:t xml:space="preserve">  科研业绩</w:t>
      </w:r>
    </w:p>
    <w:p w:rsidR="00502E8A" w:rsidRDefault="00502E8A" w:rsidP="00502E8A">
      <w:pPr>
        <w:spacing w:line="360" w:lineRule="auto"/>
        <w:ind w:firstLineChars="200" w:firstLine="480"/>
        <w:rPr>
          <w:rFonts w:ascii="仿宋_GB2312" w:eastAsia="仿宋_GB2312"/>
          <w:sz w:val="24"/>
        </w:rPr>
      </w:pPr>
      <w:r>
        <w:rPr>
          <w:rFonts w:ascii="仿宋_GB2312" w:eastAsia="仿宋_GB2312" w:hAnsi="宋体" w:cs="宋体" w:hint="eastAsia"/>
          <w:kern w:val="0"/>
          <w:sz w:val="24"/>
          <w:szCs w:val="24"/>
        </w:rPr>
        <w:t>在公开发行或经本省新闻出版部门批准具有准印刊号的高等学校学报和高等教育研究类刊物发表对实际工作有指导意义的研究论文1篇以上</w:t>
      </w:r>
      <w:r>
        <w:rPr>
          <w:rFonts w:ascii="仿宋_GB2312" w:eastAsia="仿宋_GB2312" w:hint="eastAsia"/>
          <w:sz w:val="24"/>
          <w:szCs w:val="24"/>
        </w:rPr>
        <w:t>。</w:t>
      </w:r>
    </w:p>
    <w:p w:rsidR="00502E8A" w:rsidRDefault="00502E8A" w:rsidP="00502E8A">
      <w:pPr>
        <w:spacing w:line="440" w:lineRule="exact"/>
        <w:ind w:firstLineChars="200" w:firstLine="562"/>
        <w:jc w:val="center"/>
        <w:rPr>
          <w:rFonts w:ascii="黑体" w:eastAsia="黑体" w:hAnsi="黑体" w:cs="黑体"/>
          <w:b/>
          <w:sz w:val="28"/>
          <w:szCs w:val="28"/>
        </w:rPr>
      </w:pPr>
      <w:r>
        <w:rPr>
          <w:rFonts w:ascii="黑体" w:eastAsia="黑体" w:hAnsi="黑体" w:cs="黑体" w:hint="eastAsia"/>
          <w:b/>
          <w:sz w:val="28"/>
          <w:szCs w:val="28"/>
        </w:rPr>
        <w:t>第四章  副研究员资格条件</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sz w:val="24"/>
          <w:szCs w:val="24"/>
        </w:rPr>
        <w:t>第十四条</w:t>
      </w:r>
      <w:r>
        <w:rPr>
          <w:rFonts w:ascii="仿宋_GB2312" w:eastAsia="仿宋_GB2312" w:hint="eastAsia"/>
          <w:sz w:val="24"/>
          <w:szCs w:val="24"/>
        </w:rPr>
        <w:t xml:space="preserve">  学历资历</w:t>
      </w:r>
    </w:p>
    <w:p w:rsidR="00502E8A" w:rsidRDefault="00502E8A" w:rsidP="00502E8A">
      <w:pPr>
        <w:overflowPunct w:val="0"/>
        <w:topLinePunct/>
        <w:spacing w:line="360" w:lineRule="auto"/>
        <w:ind w:firstLineChars="200" w:firstLine="480"/>
        <w:rPr>
          <w:rFonts w:ascii="仿宋_GB2312" w:eastAsia="仿宋_GB2312"/>
          <w:sz w:val="24"/>
        </w:rPr>
      </w:pPr>
      <w:r>
        <w:rPr>
          <w:rFonts w:ascii="仿宋_GB2312" w:eastAsia="仿宋_GB2312" w:hint="eastAsia"/>
          <w:sz w:val="24"/>
          <w:szCs w:val="24"/>
        </w:rPr>
        <w:t>（一）</w:t>
      </w:r>
      <w:r>
        <w:rPr>
          <w:rFonts w:ascii="仿宋_GB2312" w:eastAsia="仿宋_GB2312" w:hAnsi="宋体" w:cs="宋体" w:hint="eastAsia"/>
          <w:kern w:val="0"/>
          <w:sz w:val="24"/>
          <w:szCs w:val="24"/>
        </w:rPr>
        <w:t>具备</w:t>
      </w:r>
      <w:r>
        <w:rPr>
          <w:rFonts w:ascii="仿宋_GB2312" w:eastAsia="仿宋_GB2312" w:hint="eastAsia"/>
          <w:sz w:val="24"/>
          <w:szCs w:val="24"/>
        </w:rPr>
        <w:t>博士学位后，任助理研究员2年以上，或具备大学本科以上学历后，任助理研究员5年以上，且任正科级职务，或任副科级职务3年以上，或从事高校教育管理工作15年以上。</w:t>
      </w:r>
    </w:p>
    <w:p w:rsidR="00502E8A" w:rsidRDefault="00502E8A" w:rsidP="00502E8A">
      <w:pPr>
        <w:overflowPunct w:val="0"/>
        <w:topLinePunct/>
        <w:spacing w:line="360" w:lineRule="auto"/>
        <w:rPr>
          <w:rFonts w:ascii="仿宋_GB2312" w:eastAsia="仿宋_GB2312"/>
          <w:sz w:val="24"/>
        </w:rPr>
      </w:pPr>
      <w:r>
        <w:rPr>
          <w:rFonts w:ascii="仿宋_GB2312" w:eastAsia="仿宋_GB2312" w:hint="eastAsia"/>
          <w:sz w:val="24"/>
          <w:szCs w:val="24"/>
        </w:rPr>
        <w:t xml:space="preserve">    （二）45周岁以上，具备大学专科学历，任助理研究员5年以上，并从事</w:t>
      </w:r>
      <w:r>
        <w:rPr>
          <w:rFonts w:ascii="仿宋_GB2312" w:eastAsia="仿宋_GB2312" w:hint="eastAsia"/>
          <w:sz w:val="24"/>
          <w:szCs w:val="24"/>
        </w:rPr>
        <w:lastRenderedPageBreak/>
        <w:t>高校教育管理工作15年以上，任副处级职务。</w:t>
      </w:r>
    </w:p>
    <w:p w:rsidR="00502E8A" w:rsidRDefault="00502E8A" w:rsidP="00502E8A">
      <w:pPr>
        <w:overflowPunct w:val="0"/>
        <w:topLinePunct/>
        <w:spacing w:line="360" w:lineRule="auto"/>
        <w:ind w:firstLineChars="200" w:firstLine="480"/>
        <w:jc w:val="left"/>
        <w:rPr>
          <w:rFonts w:ascii="仿宋_GB2312" w:eastAsia="仿宋_GB2312"/>
          <w:sz w:val="24"/>
        </w:rPr>
      </w:pPr>
      <w:r>
        <w:rPr>
          <w:rFonts w:ascii="仿宋_GB2312" w:eastAsia="仿宋_GB2312" w:hAnsi="宋体" w:cs="宋体" w:hint="eastAsia"/>
          <w:kern w:val="0"/>
          <w:sz w:val="24"/>
          <w:szCs w:val="24"/>
        </w:rPr>
        <w:t>（三）由国家行政机关调入高等学校教育管理岗位的人员，</w:t>
      </w:r>
      <w:r>
        <w:rPr>
          <w:rFonts w:ascii="仿宋_GB2312" w:eastAsia="仿宋_GB2312" w:hint="eastAsia"/>
          <w:sz w:val="24"/>
          <w:szCs w:val="24"/>
        </w:rPr>
        <w:t>具备大学本科以上学历后，在国家机关和高校工作12年以上，其中到高校管理工作岗位后须2年以上，且符合（一）中的职务岗位要求。</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sz w:val="24"/>
          <w:szCs w:val="24"/>
        </w:rPr>
        <w:t>第十五条</w:t>
      </w:r>
      <w:r>
        <w:rPr>
          <w:rFonts w:ascii="仿宋_GB2312" w:eastAsia="仿宋_GB2312" w:hint="eastAsia"/>
          <w:sz w:val="24"/>
          <w:szCs w:val="24"/>
        </w:rPr>
        <w:t xml:space="preserve">  专业知识和工作能力</w:t>
      </w:r>
    </w:p>
    <w:p w:rsidR="00502E8A" w:rsidRDefault="00502E8A" w:rsidP="00502E8A">
      <w:pPr>
        <w:pStyle w:val="1"/>
        <w:overflowPunct w:val="0"/>
        <w:topLinePunct/>
        <w:spacing w:line="360" w:lineRule="auto"/>
        <w:ind w:firstLineChars="0" w:firstLine="0"/>
        <w:jc w:val="left"/>
        <w:rPr>
          <w:rFonts w:ascii="仿宋_GB2312" w:eastAsia="仿宋_GB2312" w:hAnsi="宋体" w:cs="宋体"/>
          <w:kern w:val="0"/>
          <w:sz w:val="24"/>
        </w:rPr>
      </w:pPr>
      <w:r>
        <w:rPr>
          <w:rFonts w:ascii="仿宋_GB2312" w:eastAsia="仿宋_GB2312" w:hAnsi="宋体" w:cs="宋体" w:hint="eastAsia"/>
          <w:kern w:val="0"/>
          <w:sz w:val="24"/>
          <w:szCs w:val="24"/>
        </w:rPr>
        <w:t xml:space="preserve">    （一）具有较系统的教育管理基础理论和专业知识，了解国内外高等教育管理研究现状和发展趋势，掌握高等教育管理工作规律，能熟练运用专业知识分析和解决管理工作中的问题。</w:t>
      </w:r>
    </w:p>
    <w:p w:rsidR="00502E8A" w:rsidRDefault="00502E8A" w:rsidP="00502E8A">
      <w:pPr>
        <w:overflowPunct w:val="0"/>
        <w:topLinePunct/>
        <w:spacing w:line="360" w:lineRule="auto"/>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szCs w:val="24"/>
        </w:rPr>
        <w:t>（二）具有较强的组织协调能力、综合管理能力和较丰富的管理工作经验，能根据学校的总体规划，提出新的工作思路、工作方法，并在实际应用中取得明显成效。</w:t>
      </w:r>
    </w:p>
    <w:p w:rsidR="00502E8A" w:rsidRDefault="00502E8A" w:rsidP="00502E8A">
      <w:pPr>
        <w:tabs>
          <w:tab w:val="center" w:pos="4832"/>
        </w:tabs>
        <w:spacing w:line="360" w:lineRule="auto"/>
        <w:ind w:firstLineChars="200" w:firstLine="482"/>
        <w:rPr>
          <w:rFonts w:ascii="仿宋_GB2312" w:eastAsia="仿宋_GB2312"/>
          <w:sz w:val="24"/>
        </w:rPr>
      </w:pPr>
      <w:r>
        <w:rPr>
          <w:rFonts w:ascii="仿宋_GB2312" w:eastAsia="仿宋_GB2312" w:hint="eastAsia"/>
          <w:b/>
          <w:sz w:val="24"/>
          <w:szCs w:val="24"/>
        </w:rPr>
        <w:t>第十六条</w:t>
      </w:r>
      <w:r>
        <w:rPr>
          <w:rFonts w:ascii="仿宋_GB2312" w:eastAsia="仿宋_GB2312" w:hint="eastAsia"/>
          <w:sz w:val="24"/>
          <w:szCs w:val="24"/>
        </w:rPr>
        <w:t xml:space="preserve">  工作业绩</w:t>
      </w:r>
      <w:r>
        <w:rPr>
          <w:rFonts w:ascii="仿宋_GB2312" w:eastAsia="仿宋_GB2312" w:hint="eastAsia"/>
          <w:sz w:val="24"/>
          <w:szCs w:val="24"/>
        </w:rPr>
        <w:tab/>
      </w:r>
    </w:p>
    <w:p w:rsidR="00502E8A" w:rsidRDefault="00502E8A" w:rsidP="00502E8A">
      <w:pPr>
        <w:overflowPunct w:val="0"/>
        <w:topLinePunct/>
        <w:spacing w:line="360" w:lineRule="auto"/>
        <w:ind w:firstLineChars="200" w:firstLine="480"/>
        <w:jc w:val="left"/>
        <w:rPr>
          <w:rFonts w:ascii="仿宋_GB2312" w:eastAsia="仿宋_GB2312" w:hAnsi="宋体" w:cs="宋体"/>
          <w:kern w:val="0"/>
          <w:sz w:val="24"/>
        </w:rPr>
      </w:pPr>
      <w:r>
        <w:rPr>
          <w:rFonts w:ascii="仿宋_GB2312" w:eastAsia="仿宋_GB2312" w:hint="eastAsia"/>
          <w:sz w:val="24"/>
          <w:szCs w:val="24"/>
        </w:rPr>
        <w:t>（一）</w:t>
      </w:r>
      <w:r>
        <w:rPr>
          <w:rFonts w:ascii="仿宋_GB2312" w:eastAsia="仿宋_GB2312" w:hAnsi="宋体" w:cs="宋体" w:hint="eastAsia"/>
          <w:kern w:val="0"/>
          <w:sz w:val="24"/>
          <w:szCs w:val="24"/>
        </w:rPr>
        <w:t>认真履行岗位职责，工作思路清晰，富有成效。较好地完成职责范围内的各项工作任务。近三年内未出现较大工作失误。经学校民主测评（科级以上干部：采用科级以上干部述职述</w:t>
      </w:r>
      <w:proofErr w:type="gramStart"/>
      <w:r>
        <w:rPr>
          <w:rFonts w:ascii="仿宋_GB2312" w:eastAsia="仿宋_GB2312" w:hAnsi="宋体" w:cs="宋体" w:hint="eastAsia"/>
          <w:kern w:val="0"/>
          <w:sz w:val="24"/>
          <w:szCs w:val="24"/>
        </w:rPr>
        <w:t>廉考核</w:t>
      </w:r>
      <w:proofErr w:type="gramEnd"/>
      <w:r>
        <w:rPr>
          <w:rFonts w:ascii="仿宋_GB2312" w:eastAsia="仿宋_GB2312" w:hAnsi="宋体" w:cs="宋体" w:hint="eastAsia"/>
          <w:kern w:val="0"/>
          <w:sz w:val="24"/>
          <w:szCs w:val="24"/>
        </w:rPr>
        <w:t>结果；其他人员：随机抽取服务对象50人以上，作为参加测评的人员），满意率在</w:t>
      </w:r>
      <w:r>
        <w:rPr>
          <w:rFonts w:ascii="仿宋_GB2312" w:eastAsia="仿宋_GB2312" w:hint="eastAsia"/>
          <w:kern w:val="0"/>
          <w:sz w:val="24"/>
          <w:szCs w:val="24"/>
        </w:rPr>
        <w:t>80%</w:t>
      </w:r>
      <w:r>
        <w:rPr>
          <w:rFonts w:ascii="仿宋_GB2312" w:eastAsia="仿宋_GB2312" w:hAnsi="宋体" w:cs="宋体" w:hint="eastAsia"/>
          <w:kern w:val="0"/>
          <w:sz w:val="24"/>
          <w:szCs w:val="24"/>
        </w:rPr>
        <w:t>以上。</w:t>
      </w:r>
    </w:p>
    <w:p w:rsidR="00502E8A" w:rsidRDefault="00502E8A" w:rsidP="00502E8A">
      <w:pPr>
        <w:overflowPunct w:val="0"/>
        <w:topLinePunct/>
        <w:spacing w:line="360" w:lineRule="auto"/>
        <w:ind w:firstLineChars="200" w:firstLine="480"/>
        <w:jc w:val="left"/>
        <w:rPr>
          <w:rFonts w:ascii="仿宋_GB2312" w:eastAsia="仿宋_GB2312" w:hAnsi="宋体" w:cs="宋体"/>
          <w:kern w:val="0"/>
          <w:sz w:val="24"/>
        </w:rPr>
      </w:pPr>
      <w:r>
        <w:rPr>
          <w:rFonts w:ascii="仿宋_GB2312" w:eastAsia="仿宋_GB2312" w:hint="eastAsia"/>
          <w:sz w:val="24"/>
          <w:szCs w:val="24"/>
        </w:rPr>
        <w:t>（二）</w:t>
      </w:r>
      <w:r>
        <w:rPr>
          <w:rFonts w:ascii="仿宋_GB2312" w:eastAsia="仿宋_GB2312" w:hAnsi="宋体" w:cs="宋体" w:hint="eastAsia"/>
          <w:kern w:val="0"/>
          <w:sz w:val="24"/>
          <w:szCs w:val="24"/>
        </w:rPr>
        <w:t>结合本岗位工作，独立起草过较高水平的管理文件、改革方案、调研报告（调查报告、可行性论证报告）等</w:t>
      </w:r>
      <w:r>
        <w:rPr>
          <w:rFonts w:ascii="仿宋_GB2312" w:eastAsia="仿宋_GB2312" w:hint="eastAsia"/>
          <w:kern w:val="0"/>
          <w:sz w:val="24"/>
          <w:szCs w:val="24"/>
        </w:rPr>
        <w:t>1份以上</w:t>
      </w:r>
      <w:r>
        <w:rPr>
          <w:rFonts w:ascii="仿宋_GB2312" w:eastAsia="仿宋_GB2312" w:hAnsi="宋体" w:cs="宋体" w:hint="eastAsia"/>
          <w:kern w:val="0"/>
          <w:sz w:val="24"/>
          <w:szCs w:val="24"/>
        </w:rPr>
        <w:t>，并在实际中应用，且取得良好成效（须提交文本和单位证明），个人工作总结</w:t>
      </w:r>
      <w:r>
        <w:rPr>
          <w:rFonts w:ascii="仿宋_GB2312" w:eastAsia="仿宋_GB2312" w:hint="eastAsia"/>
          <w:kern w:val="0"/>
          <w:sz w:val="24"/>
          <w:szCs w:val="24"/>
        </w:rPr>
        <w:t>1份</w:t>
      </w:r>
      <w:r>
        <w:rPr>
          <w:rFonts w:ascii="仿宋_GB2312" w:eastAsia="仿宋_GB2312" w:hAnsi="宋体" w:cs="宋体" w:hint="eastAsia"/>
          <w:kern w:val="0"/>
          <w:sz w:val="24"/>
          <w:szCs w:val="24"/>
        </w:rPr>
        <w:t>。</w:t>
      </w:r>
    </w:p>
    <w:p w:rsidR="00502E8A" w:rsidRDefault="00502E8A" w:rsidP="00502E8A">
      <w:pPr>
        <w:overflowPunct w:val="0"/>
        <w:topLinePunct/>
        <w:spacing w:line="360" w:lineRule="auto"/>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szCs w:val="24"/>
        </w:rPr>
        <w:t>（三）</w:t>
      </w:r>
      <w:r>
        <w:rPr>
          <w:rFonts w:ascii="仿宋_GB2312" w:eastAsia="仿宋_GB2312" w:hint="eastAsia"/>
          <w:sz w:val="24"/>
          <w:szCs w:val="24"/>
        </w:rPr>
        <w:t>有一定的改革创新精神，工作经验在院级会议上发言交流，或被院级以上教育主管部门简报宣传，或收入院级以上教育主管部门交流文集，或公开发表与岗位工作内容相关的论文。</w:t>
      </w:r>
    </w:p>
    <w:p w:rsidR="00502E8A" w:rsidRDefault="00502E8A" w:rsidP="00502E8A">
      <w:pPr>
        <w:overflowPunct w:val="0"/>
        <w:topLinePunct/>
        <w:spacing w:line="360" w:lineRule="auto"/>
        <w:ind w:firstLineChars="200" w:firstLine="480"/>
        <w:jc w:val="left"/>
        <w:rPr>
          <w:rFonts w:ascii="仿宋_GB2312" w:eastAsia="仿宋_GB2312" w:hAnsi="宋体" w:cs="宋体"/>
          <w:spacing w:val="-8"/>
          <w:kern w:val="0"/>
          <w:sz w:val="24"/>
        </w:rPr>
      </w:pPr>
      <w:r>
        <w:rPr>
          <w:rFonts w:ascii="仿宋_GB2312" w:eastAsia="仿宋_GB2312" w:hint="eastAsia"/>
          <w:sz w:val="24"/>
          <w:szCs w:val="24"/>
        </w:rPr>
        <w:t>（四）</w:t>
      </w:r>
      <w:r>
        <w:rPr>
          <w:rFonts w:ascii="仿宋_GB2312" w:eastAsia="仿宋_GB2312" w:hAnsi="宋体" w:cs="宋体" w:hint="eastAsia"/>
          <w:spacing w:val="-8"/>
          <w:kern w:val="0"/>
          <w:sz w:val="24"/>
          <w:szCs w:val="24"/>
        </w:rPr>
        <w:t>注重管理工作的科学化和规范化，获得过院级以上表彰或年度考核被评为优秀等次。</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sz w:val="24"/>
          <w:szCs w:val="24"/>
        </w:rPr>
        <w:t xml:space="preserve"> 第十七条</w:t>
      </w:r>
      <w:r>
        <w:rPr>
          <w:rFonts w:ascii="仿宋_GB2312" w:eastAsia="仿宋_GB2312" w:hint="eastAsia"/>
          <w:sz w:val="24"/>
          <w:szCs w:val="24"/>
        </w:rPr>
        <w:t xml:space="preserve">  科研业绩</w:t>
      </w:r>
    </w:p>
    <w:p w:rsidR="00502E8A" w:rsidRDefault="00502E8A" w:rsidP="00502E8A">
      <w:pPr>
        <w:overflowPunct w:val="0"/>
        <w:topLinePunct/>
        <w:spacing w:line="360" w:lineRule="auto"/>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szCs w:val="24"/>
        </w:rPr>
        <w:t xml:space="preserve"> 具备下列条件（一）和（二）—（三）中的1项：</w:t>
      </w:r>
    </w:p>
    <w:p w:rsidR="00502E8A" w:rsidRDefault="00502E8A" w:rsidP="00502E8A">
      <w:pPr>
        <w:pStyle w:val="1"/>
        <w:overflowPunct w:val="0"/>
        <w:topLinePunct/>
        <w:spacing w:line="360" w:lineRule="auto"/>
        <w:ind w:firstLineChars="0" w:firstLine="0"/>
        <w:rPr>
          <w:rFonts w:ascii="仿宋_GB2312" w:eastAsia="仿宋_GB2312"/>
          <w:sz w:val="24"/>
        </w:rPr>
      </w:pPr>
      <w:r>
        <w:rPr>
          <w:rFonts w:ascii="仿宋_GB2312" w:eastAsia="仿宋_GB2312" w:hint="eastAsia"/>
          <w:sz w:val="24"/>
          <w:szCs w:val="24"/>
        </w:rPr>
        <w:t xml:space="preserve">   </w:t>
      </w:r>
      <w:r>
        <w:rPr>
          <w:rFonts w:ascii="仿宋_GB2312" w:eastAsia="仿宋_GB2312" w:hAnsi="宋体" w:cs="宋体" w:hint="eastAsia"/>
          <w:kern w:val="0"/>
          <w:sz w:val="24"/>
          <w:szCs w:val="24"/>
        </w:rPr>
        <w:t>（一）</w:t>
      </w:r>
      <w:r>
        <w:rPr>
          <w:rFonts w:ascii="仿宋_GB2312" w:eastAsia="仿宋_GB2312" w:hint="eastAsia"/>
          <w:sz w:val="24"/>
          <w:szCs w:val="24"/>
        </w:rPr>
        <w:t>在省级以上刊物发表对教育管理工作有指导作用，具有较高水平的研究论文3篇以上，其中1篇以上在本科院校学报以上刊物发表；或在一般省级以上刊物发表研究论文2篇以上，并正式出版教育管理方面的学术专著10万字（</w:t>
      </w:r>
      <w:proofErr w:type="gramStart"/>
      <w:r>
        <w:rPr>
          <w:rFonts w:ascii="仿宋_GB2312" w:eastAsia="仿宋_GB2312" w:hint="eastAsia"/>
          <w:sz w:val="24"/>
          <w:szCs w:val="24"/>
        </w:rPr>
        <w:t>不</w:t>
      </w:r>
      <w:proofErr w:type="gramEnd"/>
      <w:r>
        <w:rPr>
          <w:rFonts w:ascii="仿宋_GB2312" w:eastAsia="仿宋_GB2312" w:hint="eastAsia"/>
          <w:sz w:val="24"/>
          <w:szCs w:val="24"/>
        </w:rPr>
        <w:lastRenderedPageBreak/>
        <w:t>累计，下同）以上。</w:t>
      </w:r>
    </w:p>
    <w:p w:rsidR="00502E8A" w:rsidRDefault="00502E8A" w:rsidP="00502E8A">
      <w:pPr>
        <w:overflowPunct w:val="0"/>
        <w:topLinePunct/>
        <w:spacing w:line="360" w:lineRule="auto"/>
        <w:ind w:firstLineChars="200" w:firstLine="480"/>
        <w:rPr>
          <w:rFonts w:ascii="仿宋_GB2312" w:eastAsia="仿宋_GB2312"/>
          <w:sz w:val="24"/>
        </w:rPr>
      </w:pPr>
      <w:r>
        <w:rPr>
          <w:rFonts w:ascii="仿宋_GB2312" w:eastAsia="仿宋_GB2312" w:hAnsi="宋体" w:cs="宋体" w:hint="eastAsia"/>
          <w:kern w:val="0"/>
          <w:sz w:val="24"/>
          <w:szCs w:val="24"/>
        </w:rPr>
        <w:t>取得下列成果的，可视同在</w:t>
      </w:r>
      <w:r>
        <w:rPr>
          <w:rFonts w:ascii="仿宋_GB2312" w:eastAsia="仿宋_GB2312" w:hint="eastAsia"/>
          <w:sz w:val="24"/>
          <w:szCs w:val="24"/>
        </w:rPr>
        <w:t>本科院校学报以上刊物</w:t>
      </w:r>
      <w:r>
        <w:rPr>
          <w:rFonts w:ascii="仿宋_GB2312" w:eastAsia="仿宋_GB2312" w:hAnsi="宋体" w:cs="宋体" w:hint="eastAsia"/>
          <w:kern w:val="0"/>
          <w:sz w:val="24"/>
          <w:szCs w:val="24"/>
        </w:rPr>
        <w:t>发表论文1篇（仅限1篇）：</w:t>
      </w:r>
    </w:p>
    <w:p w:rsidR="00502E8A" w:rsidRDefault="00502E8A" w:rsidP="00502E8A">
      <w:pPr>
        <w:autoSpaceDE w:val="0"/>
        <w:autoSpaceDN w:val="0"/>
        <w:adjustRightInd w:val="0"/>
        <w:spacing w:line="360" w:lineRule="auto"/>
        <w:ind w:firstLineChars="200" w:firstLine="480"/>
        <w:jc w:val="left"/>
        <w:rPr>
          <w:rFonts w:ascii="仿宋_GB2312" w:eastAsia="仿宋_GB2312" w:cs="仿宋_GB2312"/>
          <w:kern w:val="0"/>
          <w:sz w:val="24"/>
        </w:rPr>
      </w:pPr>
      <w:r>
        <w:rPr>
          <w:rFonts w:ascii="仿宋_GB2312" w:eastAsia="仿宋_GB2312" w:cs="仿宋_GB2312" w:hint="eastAsia"/>
          <w:kern w:val="0"/>
          <w:sz w:val="24"/>
          <w:szCs w:val="24"/>
        </w:rPr>
        <w:t>（1）正式出版</w:t>
      </w:r>
      <w:r>
        <w:rPr>
          <w:rFonts w:ascii="仿宋_GB2312" w:eastAsia="仿宋_GB2312" w:hint="eastAsia"/>
          <w:sz w:val="24"/>
          <w:szCs w:val="24"/>
        </w:rPr>
        <w:t>教育管理方面的</w:t>
      </w:r>
      <w:r>
        <w:rPr>
          <w:rFonts w:ascii="仿宋_GB2312" w:eastAsia="仿宋_GB2312" w:cs="仿宋_GB2312" w:hint="eastAsia"/>
          <w:kern w:val="0"/>
          <w:sz w:val="24"/>
          <w:szCs w:val="24"/>
        </w:rPr>
        <w:t>译著8万字以上，</w:t>
      </w:r>
      <w:r>
        <w:rPr>
          <w:rFonts w:ascii="仿宋_GB2312" w:eastAsia="仿宋_GB2312" w:hAnsi="微软雅黑" w:hint="eastAsia"/>
          <w:sz w:val="24"/>
          <w:szCs w:val="24"/>
        </w:rPr>
        <w:t>或正式出版国家规划统编教材10万字。</w:t>
      </w:r>
    </w:p>
    <w:p w:rsidR="00502E8A" w:rsidRDefault="00502E8A" w:rsidP="00502E8A">
      <w:pPr>
        <w:autoSpaceDE w:val="0"/>
        <w:autoSpaceDN w:val="0"/>
        <w:adjustRightInd w:val="0"/>
        <w:spacing w:line="360" w:lineRule="auto"/>
        <w:ind w:firstLineChars="200" w:firstLine="480"/>
        <w:jc w:val="left"/>
        <w:rPr>
          <w:rFonts w:ascii="仿宋_GB2312" w:eastAsia="仿宋_GB2312" w:cs="仿宋_GB2312"/>
          <w:spacing w:val="-20"/>
          <w:kern w:val="0"/>
          <w:sz w:val="24"/>
        </w:rPr>
      </w:pPr>
      <w:r>
        <w:rPr>
          <w:rFonts w:ascii="仿宋_GB2312" w:eastAsia="仿宋_GB2312" w:cs="仿宋_GB2312" w:hint="eastAsia"/>
          <w:kern w:val="0"/>
          <w:sz w:val="24"/>
          <w:szCs w:val="24"/>
        </w:rPr>
        <w:t>（2）</w:t>
      </w:r>
      <w:r>
        <w:rPr>
          <w:rFonts w:ascii="仿宋_GB2312" w:eastAsia="仿宋_GB2312" w:cs="仿宋_GB2312" w:hint="eastAsia"/>
          <w:spacing w:val="-20"/>
          <w:kern w:val="0"/>
          <w:sz w:val="24"/>
          <w:szCs w:val="24"/>
        </w:rPr>
        <w:t>经学院立项、验收、正式使用的主编教材、讲义、校本教材、乡土教材10万字以上；</w:t>
      </w:r>
    </w:p>
    <w:p w:rsidR="00502E8A" w:rsidRDefault="00502E8A" w:rsidP="00502E8A">
      <w:pPr>
        <w:autoSpaceDE w:val="0"/>
        <w:autoSpaceDN w:val="0"/>
        <w:adjustRightInd w:val="0"/>
        <w:spacing w:line="360" w:lineRule="auto"/>
        <w:ind w:firstLineChars="200" w:firstLine="480"/>
        <w:jc w:val="left"/>
        <w:rPr>
          <w:rFonts w:ascii="仿宋_GB2312" w:eastAsia="仿宋_GB2312" w:cs="仿宋_GB2312"/>
          <w:kern w:val="0"/>
          <w:sz w:val="24"/>
        </w:rPr>
      </w:pPr>
      <w:r>
        <w:rPr>
          <w:rFonts w:ascii="仿宋_GB2312" w:eastAsia="仿宋_GB2312" w:cs="仿宋_GB2312" w:hint="eastAsia"/>
          <w:kern w:val="0"/>
          <w:sz w:val="24"/>
          <w:szCs w:val="24"/>
        </w:rPr>
        <w:t>（3）主持或参与（排名前二）1项市厅级以上教科研项目或主持（署名第一）1项院级教科研项目。</w:t>
      </w:r>
    </w:p>
    <w:p w:rsidR="00502E8A" w:rsidRDefault="00502E8A" w:rsidP="00502E8A">
      <w:pPr>
        <w:autoSpaceDE w:val="0"/>
        <w:autoSpaceDN w:val="0"/>
        <w:adjustRightInd w:val="0"/>
        <w:spacing w:line="360" w:lineRule="auto"/>
        <w:ind w:firstLineChars="200" w:firstLine="480"/>
        <w:jc w:val="left"/>
        <w:rPr>
          <w:rFonts w:ascii="仿宋_GB2312" w:eastAsia="仿宋_GB2312" w:cs="仿宋_GB2312"/>
          <w:kern w:val="0"/>
          <w:sz w:val="24"/>
        </w:rPr>
      </w:pPr>
      <w:r>
        <w:rPr>
          <w:rFonts w:ascii="仿宋_GB2312" w:eastAsia="仿宋_GB2312" w:cs="仿宋_GB2312" w:hint="eastAsia"/>
          <w:kern w:val="0"/>
          <w:sz w:val="24"/>
          <w:szCs w:val="24"/>
        </w:rPr>
        <w:t>（4）指导学生参加教育主管部门举办的学生技能竞赛获得省级三等奖1项以上，或教师个人</w:t>
      </w:r>
      <w:r>
        <w:rPr>
          <w:rFonts w:ascii="仿宋_GB2312" w:eastAsia="仿宋_GB2312" w:hAnsi="微软雅黑" w:hint="eastAsia"/>
          <w:sz w:val="24"/>
          <w:szCs w:val="24"/>
        </w:rPr>
        <w:t>参加教育主管部门举办的教师技能竞赛获</w:t>
      </w:r>
      <w:r>
        <w:rPr>
          <w:rFonts w:ascii="仿宋_GB2312" w:eastAsia="仿宋_GB2312" w:cs="仿宋_GB2312" w:hint="eastAsia"/>
          <w:kern w:val="0"/>
          <w:sz w:val="24"/>
          <w:szCs w:val="24"/>
        </w:rPr>
        <w:t>得省级三等奖1项以上或院级技能竞赛二等奖1项以上。</w:t>
      </w:r>
    </w:p>
    <w:p w:rsidR="00502E8A" w:rsidRDefault="00502E8A" w:rsidP="00502E8A">
      <w:pPr>
        <w:autoSpaceDE w:val="0"/>
        <w:autoSpaceDN w:val="0"/>
        <w:adjustRightInd w:val="0"/>
        <w:spacing w:line="360" w:lineRule="auto"/>
        <w:ind w:firstLineChars="200" w:firstLine="480"/>
        <w:jc w:val="left"/>
        <w:rPr>
          <w:rFonts w:ascii="仿宋_GB2312" w:eastAsia="仿宋_GB2312" w:cs="仿宋_GB2312"/>
          <w:kern w:val="0"/>
          <w:sz w:val="24"/>
        </w:rPr>
      </w:pPr>
      <w:r>
        <w:rPr>
          <w:rFonts w:ascii="仿宋_GB2312" w:eastAsia="仿宋_GB2312" w:cs="仿宋_GB2312" w:hint="eastAsia"/>
          <w:kern w:val="0"/>
          <w:sz w:val="24"/>
          <w:szCs w:val="24"/>
        </w:rPr>
        <w:t>（5）获得市级以上教科研成果三等奖1项以上（排名前三），</w:t>
      </w:r>
      <w:r>
        <w:rPr>
          <w:rFonts w:ascii="仿宋_GB2312" w:eastAsia="仿宋_GB2312" w:hAnsi="微软雅黑" w:hint="eastAsia"/>
          <w:sz w:val="24"/>
          <w:szCs w:val="24"/>
        </w:rPr>
        <w:t>或省级以上校园文化成果奖二等奖1项以上（排名前三）。</w:t>
      </w:r>
    </w:p>
    <w:p w:rsidR="00502E8A" w:rsidRDefault="00502E8A" w:rsidP="00502E8A">
      <w:pPr>
        <w:overflowPunct w:val="0"/>
        <w:topLinePunct/>
        <w:spacing w:line="360" w:lineRule="auto"/>
        <w:ind w:firstLineChars="200" w:firstLine="480"/>
        <w:rPr>
          <w:rFonts w:ascii="仿宋_GB2312" w:eastAsia="仿宋_GB2312"/>
          <w:sz w:val="24"/>
        </w:rPr>
      </w:pPr>
      <w:r>
        <w:rPr>
          <w:rFonts w:ascii="仿宋_GB2312" w:eastAsia="仿宋_GB2312" w:hAnsi="宋体" w:cs="宋体" w:hint="eastAsia"/>
          <w:kern w:val="0"/>
          <w:sz w:val="24"/>
          <w:szCs w:val="24"/>
        </w:rPr>
        <w:t>（二）</w:t>
      </w:r>
      <w:r>
        <w:rPr>
          <w:rFonts w:ascii="仿宋_GB2312" w:eastAsia="仿宋_GB2312" w:hint="eastAsia"/>
          <w:sz w:val="24"/>
          <w:szCs w:val="24"/>
        </w:rPr>
        <w:t>主持市厅级以上教育管理研究课题1项，或参与市厅级以上研究课题（排名前三）2项，或主持院级教育管理研究课题2项，或主持院级教育管理研究课题1项以上且参与市厅级以上研究课题（排名前三）1项。</w:t>
      </w:r>
    </w:p>
    <w:p w:rsidR="00502E8A" w:rsidRDefault="00502E8A" w:rsidP="00502E8A">
      <w:pPr>
        <w:overflowPunct w:val="0"/>
        <w:topLinePunct/>
        <w:spacing w:line="360" w:lineRule="auto"/>
        <w:rPr>
          <w:rFonts w:ascii="仿宋_GB2312" w:eastAsia="仿宋_GB2312"/>
          <w:sz w:val="24"/>
        </w:rPr>
      </w:pPr>
      <w:r>
        <w:rPr>
          <w:rFonts w:ascii="仿宋_GB2312" w:eastAsia="仿宋_GB2312" w:hAnsi="宋体" w:cs="宋体" w:hint="eastAsia"/>
          <w:kern w:val="0"/>
          <w:sz w:val="24"/>
          <w:szCs w:val="24"/>
        </w:rPr>
        <w:t xml:space="preserve">    （三）</w:t>
      </w:r>
      <w:r>
        <w:rPr>
          <w:rFonts w:ascii="仿宋_GB2312" w:eastAsia="仿宋_GB2312" w:hint="eastAsia"/>
          <w:sz w:val="24"/>
          <w:szCs w:val="24"/>
        </w:rPr>
        <w:t>管理工作实绩突出，获市厅级以上的综合性表彰，或省部级以上单项表彰。</w:t>
      </w:r>
    </w:p>
    <w:p w:rsidR="00502E8A" w:rsidRDefault="00502E8A" w:rsidP="00502E8A">
      <w:pPr>
        <w:spacing w:line="360" w:lineRule="auto"/>
        <w:ind w:firstLineChars="200" w:firstLine="562"/>
        <w:jc w:val="center"/>
        <w:rPr>
          <w:rFonts w:ascii="黑体" w:eastAsia="黑体" w:hAnsi="黑体" w:cs="黑体"/>
          <w:b/>
          <w:sz w:val="28"/>
          <w:szCs w:val="28"/>
        </w:rPr>
      </w:pPr>
      <w:r>
        <w:rPr>
          <w:rFonts w:ascii="黑体" w:eastAsia="黑体" w:hAnsi="黑体" w:cs="黑体" w:hint="eastAsia"/>
          <w:b/>
          <w:sz w:val="28"/>
          <w:szCs w:val="28"/>
        </w:rPr>
        <w:t>第五章  研究员资格条件</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sz w:val="24"/>
          <w:szCs w:val="24"/>
        </w:rPr>
        <w:t>第十八条</w:t>
      </w:r>
      <w:r>
        <w:rPr>
          <w:rFonts w:ascii="仿宋_GB2312" w:eastAsia="仿宋_GB2312" w:hint="eastAsia"/>
          <w:sz w:val="24"/>
          <w:szCs w:val="24"/>
        </w:rPr>
        <w:t xml:space="preserve">  学历资历</w:t>
      </w:r>
    </w:p>
    <w:p w:rsidR="00502E8A" w:rsidRDefault="00502E8A" w:rsidP="00502E8A">
      <w:pPr>
        <w:spacing w:line="360" w:lineRule="auto"/>
        <w:ind w:firstLineChars="200" w:firstLine="480"/>
        <w:rPr>
          <w:rFonts w:ascii="仿宋_GB2312" w:eastAsia="仿宋_GB2312"/>
          <w:sz w:val="24"/>
        </w:rPr>
      </w:pPr>
      <w:r>
        <w:rPr>
          <w:rFonts w:ascii="仿宋_GB2312" w:eastAsia="仿宋_GB2312" w:hint="eastAsia"/>
          <w:sz w:val="24"/>
          <w:szCs w:val="24"/>
        </w:rPr>
        <w:t>（一）45周岁以上，具备大学本科以上学历，任副研究员5年以上；45周岁以下，具备研究生学历或硕士以上学位，任副研究员5年以上，或具有大学本科学历，任副研究员8年以上。且任正处级职务3年以上，或任副处级职务5年以上。</w:t>
      </w:r>
    </w:p>
    <w:p w:rsidR="00502E8A" w:rsidRDefault="00502E8A" w:rsidP="00502E8A">
      <w:pPr>
        <w:spacing w:line="360" w:lineRule="auto"/>
        <w:ind w:firstLineChars="200" w:firstLine="480"/>
        <w:rPr>
          <w:rFonts w:ascii="仿宋_GB2312" w:eastAsia="仿宋_GB2312"/>
          <w:sz w:val="24"/>
        </w:rPr>
      </w:pPr>
      <w:r>
        <w:rPr>
          <w:rFonts w:ascii="仿宋_GB2312" w:eastAsia="仿宋_GB2312" w:hint="eastAsia"/>
          <w:sz w:val="24"/>
          <w:szCs w:val="24"/>
        </w:rPr>
        <w:t>（二）45周岁以上，具备大学专科学历，任副研究员5年以上，且任副厅级职务。</w:t>
      </w:r>
    </w:p>
    <w:p w:rsidR="00502E8A" w:rsidRDefault="00502E8A" w:rsidP="00502E8A">
      <w:pPr>
        <w:overflowPunct w:val="0"/>
        <w:topLinePunct/>
        <w:spacing w:line="360" w:lineRule="auto"/>
        <w:ind w:firstLineChars="200" w:firstLine="480"/>
        <w:rPr>
          <w:rFonts w:ascii="仿宋_GB2312" w:eastAsia="仿宋_GB2312"/>
          <w:sz w:val="24"/>
        </w:rPr>
      </w:pPr>
      <w:r>
        <w:rPr>
          <w:rFonts w:ascii="仿宋_GB2312" w:eastAsia="仿宋_GB2312" w:hint="eastAsia"/>
          <w:sz w:val="24"/>
          <w:szCs w:val="24"/>
        </w:rPr>
        <w:t>（三）由国家行政机关调入高校教育管理岗位的人员，具备大学本科以上学历或学士以上学位后，在国家机关和高校工作20年以上，其中到高校管理工作岗位后2年以上，且符合（一）中的职务岗位要求。</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sz w:val="24"/>
          <w:szCs w:val="24"/>
        </w:rPr>
        <w:lastRenderedPageBreak/>
        <w:t>第十九条</w:t>
      </w:r>
      <w:r>
        <w:rPr>
          <w:rFonts w:ascii="仿宋_GB2312" w:eastAsia="仿宋_GB2312" w:hint="eastAsia"/>
          <w:sz w:val="24"/>
          <w:szCs w:val="24"/>
        </w:rPr>
        <w:t xml:space="preserve">  专业知识和工作能力</w:t>
      </w:r>
    </w:p>
    <w:p w:rsidR="00502E8A" w:rsidRDefault="00502E8A" w:rsidP="00502E8A">
      <w:pPr>
        <w:overflowPunct w:val="0"/>
        <w:topLinePunct/>
        <w:spacing w:line="360" w:lineRule="auto"/>
        <w:ind w:firstLineChars="200" w:firstLine="480"/>
        <w:jc w:val="left"/>
        <w:rPr>
          <w:rFonts w:ascii="仿宋_GB2312" w:eastAsia="仿宋_GB2312" w:hAnsi="宋体" w:cs="宋体"/>
          <w:kern w:val="0"/>
          <w:sz w:val="24"/>
        </w:rPr>
      </w:pPr>
      <w:r>
        <w:rPr>
          <w:rFonts w:ascii="仿宋_GB2312" w:eastAsia="仿宋_GB2312" w:hint="eastAsia"/>
          <w:sz w:val="24"/>
          <w:szCs w:val="24"/>
        </w:rPr>
        <w:t>（一）具有系统的教育管理基础理论、专业知识和较高的政策水平，能及时</w:t>
      </w:r>
      <w:r>
        <w:rPr>
          <w:rFonts w:ascii="仿宋_GB2312" w:eastAsia="仿宋_GB2312" w:hAnsi="宋体" w:cs="宋体" w:hint="eastAsia"/>
          <w:kern w:val="0"/>
          <w:sz w:val="24"/>
          <w:szCs w:val="24"/>
        </w:rPr>
        <w:t>掌握国内外教育管理研究的前沿成果和发展趋势，能够系统运用专业知识分析和解决管理工作中的重大问题。</w:t>
      </w:r>
    </w:p>
    <w:p w:rsidR="00502E8A" w:rsidRDefault="00502E8A" w:rsidP="00502E8A">
      <w:pPr>
        <w:tabs>
          <w:tab w:val="left" w:pos="7974"/>
        </w:tabs>
        <w:topLinePunct/>
        <w:snapToGrid w:val="0"/>
        <w:spacing w:line="360" w:lineRule="auto"/>
        <w:ind w:firstLineChars="200" w:firstLine="480"/>
        <w:jc w:val="left"/>
        <w:textAlignment w:val="center"/>
        <w:rPr>
          <w:rFonts w:ascii="仿宋_GB2312" w:eastAsia="仿宋_GB2312" w:hAnsi="宋体" w:cs="宋体"/>
          <w:kern w:val="0"/>
          <w:sz w:val="24"/>
        </w:rPr>
      </w:pPr>
      <w:r>
        <w:rPr>
          <w:rFonts w:ascii="仿宋_GB2312" w:eastAsia="仿宋_GB2312" w:hint="eastAsia"/>
          <w:sz w:val="24"/>
          <w:szCs w:val="24"/>
        </w:rPr>
        <w:t>（二）</w:t>
      </w:r>
      <w:r>
        <w:rPr>
          <w:rFonts w:ascii="仿宋_GB2312" w:eastAsia="仿宋_GB2312" w:hAnsi="宋体" w:cs="宋体" w:hint="eastAsia"/>
          <w:kern w:val="0"/>
          <w:sz w:val="24"/>
          <w:szCs w:val="24"/>
        </w:rPr>
        <w:t>具有丰富的教育管理工作经验和指导教育管理人员开展工作的能力，改革创新，在本校教育事业发展中</w:t>
      </w:r>
      <w:proofErr w:type="gramStart"/>
      <w:r>
        <w:rPr>
          <w:rFonts w:ascii="仿宋_GB2312" w:eastAsia="仿宋_GB2312" w:hAnsi="宋体" w:cs="宋体" w:hint="eastAsia"/>
          <w:kern w:val="0"/>
          <w:sz w:val="24"/>
          <w:szCs w:val="24"/>
        </w:rPr>
        <w:t>作出</w:t>
      </w:r>
      <w:proofErr w:type="gramEnd"/>
      <w:r>
        <w:rPr>
          <w:rFonts w:ascii="仿宋_GB2312" w:eastAsia="仿宋_GB2312" w:hAnsi="宋体" w:cs="宋体" w:hint="eastAsia"/>
          <w:kern w:val="0"/>
          <w:sz w:val="24"/>
          <w:szCs w:val="24"/>
        </w:rPr>
        <w:t>积极贡献。</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sz w:val="24"/>
          <w:szCs w:val="24"/>
        </w:rPr>
        <w:t>第二十条</w:t>
      </w:r>
      <w:r>
        <w:rPr>
          <w:rFonts w:ascii="仿宋_GB2312" w:eastAsia="仿宋_GB2312" w:hint="eastAsia"/>
          <w:sz w:val="24"/>
          <w:szCs w:val="24"/>
        </w:rPr>
        <w:t xml:space="preserve">  工作业绩</w:t>
      </w:r>
    </w:p>
    <w:p w:rsidR="00502E8A" w:rsidRDefault="00502E8A" w:rsidP="00502E8A">
      <w:pPr>
        <w:overflowPunct w:val="0"/>
        <w:topLinePunct/>
        <w:spacing w:line="360" w:lineRule="auto"/>
        <w:ind w:firstLineChars="200" w:firstLine="480"/>
        <w:jc w:val="left"/>
        <w:rPr>
          <w:rFonts w:ascii="仿宋_GB2312" w:eastAsia="仿宋_GB2312" w:hAnsi="宋体" w:cs="宋体"/>
          <w:kern w:val="0"/>
          <w:sz w:val="24"/>
        </w:rPr>
      </w:pPr>
      <w:r>
        <w:rPr>
          <w:rFonts w:ascii="仿宋_GB2312" w:eastAsia="仿宋_GB2312" w:hint="eastAsia"/>
          <w:sz w:val="24"/>
          <w:szCs w:val="24"/>
        </w:rPr>
        <w:t>（一）</w:t>
      </w:r>
      <w:r>
        <w:rPr>
          <w:rFonts w:ascii="仿宋_GB2312" w:eastAsia="仿宋_GB2312" w:hAnsi="宋体" w:cs="宋体" w:hint="eastAsia"/>
          <w:kern w:val="0"/>
          <w:sz w:val="24"/>
          <w:szCs w:val="24"/>
        </w:rPr>
        <w:t>主持学校某一方面管理工作，认真履行岗位职责，工作思路系统全面，卓有成效。近三年内未出现较大工作失误。经学校民主测评（采用科级以上干部述职述</w:t>
      </w:r>
      <w:proofErr w:type="gramStart"/>
      <w:r>
        <w:rPr>
          <w:rFonts w:ascii="仿宋_GB2312" w:eastAsia="仿宋_GB2312" w:hAnsi="宋体" w:cs="宋体" w:hint="eastAsia"/>
          <w:kern w:val="0"/>
          <w:sz w:val="24"/>
          <w:szCs w:val="24"/>
        </w:rPr>
        <w:t>廉考核</w:t>
      </w:r>
      <w:proofErr w:type="gramEnd"/>
      <w:r>
        <w:rPr>
          <w:rFonts w:ascii="仿宋_GB2312" w:eastAsia="仿宋_GB2312" w:hAnsi="宋体" w:cs="宋体" w:hint="eastAsia"/>
          <w:kern w:val="0"/>
          <w:sz w:val="24"/>
          <w:szCs w:val="24"/>
        </w:rPr>
        <w:t>结果），满意率在</w:t>
      </w:r>
      <w:r>
        <w:rPr>
          <w:rFonts w:ascii="仿宋_GB2312" w:eastAsia="仿宋_GB2312" w:hint="eastAsia"/>
          <w:kern w:val="0"/>
          <w:sz w:val="24"/>
          <w:szCs w:val="24"/>
        </w:rPr>
        <w:t>80%</w:t>
      </w:r>
      <w:r>
        <w:rPr>
          <w:rFonts w:ascii="仿宋_GB2312" w:eastAsia="仿宋_GB2312" w:hAnsi="宋体" w:cs="宋体" w:hint="eastAsia"/>
          <w:kern w:val="0"/>
          <w:sz w:val="24"/>
          <w:szCs w:val="24"/>
        </w:rPr>
        <w:t>以上。</w:t>
      </w:r>
    </w:p>
    <w:p w:rsidR="00502E8A" w:rsidRDefault="00502E8A" w:rsidP="00EB7901">
      <w:pPr>
        <w:overflowPunct w:val="0"/>
        <w:topLinePunct/>
        <w:spacing w:line="360" w:lineRule="auto"/>
        <w:ind w:firstLineChars="200" w:firstLine="480"/>
        <w:jc w:val="left"/>
        <w:rPr>
          <w:rFonts w:ascii="仿宋_GB2312" w:eastAsia="仿宋_GB2312" w:hAnsi="宋体" w:cs="宋体"/>
          <w:kern w:val="0"/>
          <w:sz w:val="24"/>
        </w:rPr>
      </w:pPr>
      <w:r>
        <w:rPr>
          <w:rFonts w:ascii="仿宋_GB2312" w:eastAsia="仿宋_GB2312" w:hint="eastAsia"/>
          <w:sz w:val="24"/>
          <w:szCs w:val="24"/>
        </w:rPr>
        <w:t>（二）</w:t>
      </w:r>
      <w:r>
        <w:rPr>
          <w:rFonts w:ascii="仿宋_GB2312" w:eastAsia="仿宋_GB2312" w:hAnsi="宋体" w:cs="宋体" w:hint="eastAsia"/>
          <w:kern w:val="0"/>
          <w:sz w:val="24"/>
          <w:szCs w:val="24"/>
        </w:rPr>
        <w:t>结合本岗位工作，独立或主持制订、起草过学校重要管理文件、发展规划、重要改革方案、调研报告（调查报告、可行性论证报告）等1份以上，并在实际中应用，且取得良好成效（须提交文本和单位证明），个人工作总结</w:t>
      </w:r>
      <w:r>
        <w:rPr>
          <w:rFonts w:ascii="仿宋_GB2312" w:eastAsia="仿宋_GB2312" w:hint="eastAsia"/>
          <w:kern w:val="0"/>
          <w:sz w:val="24"/>
          <w:szCs w:val="24"/>
        </w:rPr>
        <w:t>1份</w:t>
      </w:r>
      <w:r>
        <w:rPr>
          <w:rFonts w:ascii="仿宋_GB2312" w:eastAsia="仿宋_GB2312" w:hAnsi="宋体" w:cs="宋体" w:hint="eastAsia"/>
          <w:kern w:val="0"/>
          <w:sz w:val="24"/>
          <w:szCs w:val="24"/>
        </w:rPr>
        <w:t>。</w:t>
      </w:r>
    </w:p>
    <w:p w:rsidR="00502E8A" w:rsidRDefault="00502E8A" w:rsidP="00502E8A">
      <w:pPr>
        <w:overflowPunct w:val="0"/>
        <w:topLinePunct/>
        <w:spacing w:line="360" w:lineRule="auto"/>
        <w:ind w:firstLineChars="200" w:firstLine="480"/>
        <w:jc w:val="left"/>
        <w:rPr>
          <w:rFonts w:ascii="仿宋_GB2312" w:eastAsia="仿宋_GB2312" w:hAnsi="宋体" w:cs="宋体"/>
          <w:kern w:val="0"/>
          <w:sz w:val="24"/>
        </w:rPr>
      </w:pPr>
      <w:r>
        <w:rPr>
          <w:rFonts w:ascii="仿宋_GB2312" w:eastAsia="仿宋_GB2312" w:hint="eastAsia"/>
          <w:sz w:val="24"/>
          <w:szCs w:val="24"/>
        </w:rPr>
        <w:t>（三）</w:t>
      </w:r>
      <w:r>
        <w:rPr>
          <w:rFonts w:ascii="仿宋_GB2312" w:eastAsia="仿宋_GB2312" w:hAnsi="宋体" w:cs="宋体" w:hint="eastAsia"/>
          <w:kern w:val="0"/>
          <w:sz w:val="24"/>
          <w:szCs w:val="24"/>
        </w:rPr>
        <w:t>工作业绩突出，对学校改革发展产生重要影响。工作经验在省级以上教育等主管部门工作会议上发言交流，或被省级以上教育等主管部门简报宣传推广，或收入省级以上教育等主管部门交流文集，</w:t>
      </w:r>
      <w:r>
        <w:rPr>
          <w:rFonts w:ascii="仿宋_GB2312" w:eastAsia="仿宋_GB2312" w:hint="eastAsia"/>
          <w:sz w:val="24"/>
          <w:szCs w:val="24"/>
        </w:rPr>
        <w:t>或在省级以上刊物公开发表与岗位工作内容相关的论文，</w:t>
      </w:r>
      <w:r>
        <w:rPr>
          <w:rFonts w:ascii="仿宋_GB2312" w:eastAsia="仿宋_GB2312" w:hAnsi="宋体" w:cs="宋体" w:hint="eastAsia"/>
          <w:kern w:val="0"/>
          <w:sz w:val="24"/>
          <w:szCs w:val="24"/>
        </w:rPr>
        <w:t>或个人获得市厅级以上表彰。</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sz w:val="24"/>
          <w:szCs w:val="24"/>
        </w:rPr>
        <w:t>第二十一条</w:t>
      </w:r>
      <w:r>
        <w:rPr>
          <w:rFonts w:ascii="仿宋_GB2312" w:eastAsia="仿宋_GB2312" w:hint="eastAsia"/>
          <w:sz w:val="24"/>
          <w:szCs w:val="24"/>
        </w:rPr>
        <w:t xml:space="preserve">  科研业绩</w:t>
      </w:r>
    </w:p>
    <w:p w:rsidR="00502E8A" w:rsidRDefault="00502E8A" w:rsidP="00502E8A">
      <w:pPr>
        <w:overflowPunct w:val="0"/>
        <w:topLinePunct/>
        <w:spacing w:line="360" w:lineRule="auto"/>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szCs w:val="24"/>
        </w:rPr>
        <w:t>具备下列条件（一）和（二）-（四）中1项：</w:t>
      </w:r>
    </w:p>
    <w:p w:rsidR="00502E8A" w:rsidRDefault="00502E8A" w:rsidP="00502E8A">
      <w:pPr>
        <w:overflowPunct w:val="0"/>
        <w:topLinePunct/>
        <w:spacing w:line="360" w:lineRule="auto"/>
        <w:jc w:val="left"/>
        <w:rPr>
          <w:rFonts w:ascii="仿宋_GB2312" w:eastAsia="仿宋_GB2312" w:hAnsi="宋体" w:cs="宋体"/>
          <w:kern w:val="0"/>
          <w:sz w:val="24"/>
        </w:rPr>
      </w:pPr>
      <w:r>
        <w:rPr>
          <w:rFonts w:ascii="仿宋_GB2312" w:eastAsia="仿宋_GB2312" w:hAnsi="宋体" w:cs="宋体" w:hint="eastAsia"/>
          <w:kern w:val="0"/>
          <w:sz w:val="24"/>
          <w:szCs w:val="24"/>
        </w:rPr>
        <w:t xml:space="preserve">   （一）在核心期刊发表研究论文1篇以上，且在省级以上刊物发表论文4篇以上（其中3篇以上在本科院校学报以上刊物发表）；在权威刊物上发表研究论文1篇以上，且在本科院校学报以上刊物上发表研究论文3篇以上；在本科院校学报刊物上发表研究论文4篇以上，且并正式出版教育管理方面的学术专著20万字以上。</w:t>
      </w:r>
    </w:p>
    <w:p w:rsidR="00502E8A" w:rsidRDefault="00502E8A" w:rsidP="00502E8A">
      <w:pPr>
        <w:autoSpaceDE w:val="0"/>
        <w:autoSpaceDN w:val="0"/>
        <w:adjustRightInd w:val="0"/>
        <w:spacing w:line="360" w:lineRule="auto"/>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szCs w:val="24"/>
        </w:rPr>
        <w:t>取得下列成果的，可视同在核心期刊发表研究论文1篇或在本科院校学报刊物上发表研究论文2篇：</w:t>
      </w:r>
    </w:p>
    <w:p w:rsidR="00502E8A" w:rsidRDefault="00502E8A" w:rsidP="00502E8A">
      <w:pPr>
        <w:topLinePunct/>
        <w:autoSpaceDE w:val="0"/>
        <w:spacing w:line="360" w:lineRule="auto"/>
        <w:ind w:firstLineChars="200" w:firstLine="480"/>
        <w:rPr>
          <w:rFonts w:ascii="仿宋_GB2312" w:eastAsia="仿宋_GB2312" w:hAnsi="微软雅黑"/>
          <w:sz w:val="24"/>
        </w:rPr>
      </w:pPr>
      <w:r>
        <w:rPr>
          <w:rFonts w:ascii="仿宋_GB2312" w:eastAsia="仿宋_GB2312" w:hAnsi="微软雅黑" w:hint="eastAsia"/>
          <w:sz w:val="24"/>
          <w:szCs w:val="24"/>
        </w:rPr>
        <w:t>（1）正式出版专著、译著20万字以上，或正式出版国家规划统编教材15万字。</w:t>
      </w:r>
    </w:p>
    <w:p w:rsidR="00502E8A" w:rsidRDefault="00502E8A" w:rsidP="00502E8A">
      <w:pPr>
        <w:topLinePunct/>
        <w:autoSpaceDE w:val="0"/>
        <w:spacing w:line="360" w:lineRule="auto"/>
        <w:rPr>
          <w:rFonts w:ascii="仿宋_GB2312" w:eastAsia="仿宋_GB2312" w:cs="仿宋_GB2312"/>
          <w:spacing w:val="-20"/>
          <w:kern w:val="0"/>
          <w:sz w:val="24"/>
        </w:rPr>
      </w:pPr>
      <w:r>
        <w:rPr>
          <w:rFonts w:ascii="仿宋_GB2312" w:eastAsia="仿宋_GB2312" w:hAnsi="微软雅黑" w:hint="eastAsia"/>
          <w:sz w:val="24"/>
          <w:szCs w:val="24"/>
        </w:rPr>
        <w:lastRenderedPageBreak/>
        <w:t xml:space="preserve">   （2）</w:t>
      </w:r>
      <w:r>
        <w:rPr>
          <w:rFonts w:ascii="仿宋_GB2312" w:eastAsia="仿宋_GB2312" w:cs="仿宋_GB2312" w:hint="eastAsia"/>
          <w:spacing w:val="-20"/>
          <w:kern w:val="0"/>
          <w:sz w:val="24"/>
          <w:szCs w:val="24"/>
        </w:rPr>
        <w:t>经学院立项、验收、正式使用的主编教材、讲义、校本教材、乡土教材15万字以上。</w:t>
      </w:r>
    </w:p>
    <w:p w:rsidR="00502E8A" w:rsidRDefault="00502E8A" w:rsidP="00502E8A">
      <w:pPr>
        <w:topLinePunct/>
        <w:autoSpaceDE w:val="0"/>
        <w:spacing w:line="360" w:lineRule="auto"/>
        <w:ind w:firstLineChars="200" w:firstLine="480"/>
        <w:rPr>
          <w:rFonts w:ascii="仿宋_GB2312" w:eastAsia="仿宋_GB2312" w:hAnsi="微软雅黑"/>
          <w:sz w:val="24"/>
        </w:rPr>
      </w:pPr>
      <w:r>
        <w:rPr>
          <w:rFonts w:ascii="仿宋_GB2312" w:eastAsia="仿宋_GB2312" w:hAnsi="微软雅黑" w:hint="eastAsia"/>
          <w:sz w:val="24"/>
          <w:szCs w:val="24"/>
        </w:rPr>
        <w:t>（3）主持（署名第一。下同）1项市厅级以上教科研项目和1项院级教科研项目。</w:t>
      </w:r>
    </w:p>
    <w:p w:rsidR="00502E8A" w:rsidRDefault="00502E8A" w:rsidP="00502E8A">
      <w:pPr>
        <w:topLinePunct/>
        <w:autoSpaceDE w:val="0"/>
        <w:spacing w:line="360" w:lineRule="auto"/>
        <w:ind w:firstLineChars="200" w:firstLine="480"/>
        <w:rPr>
          <w:rFonts w:ascii="仿宋_GB2312" w:eastAsia="仿宋_GB2312" w:hAnsi="微软雅黑"/>
          <w:sz w:val="24"/>
        </w:rPr>
      </w:pPr>
      <w:r>
        <w:rPr>
          <w:rFonts w:ascii="仿宋_GB2312" w:eastAsia="仿宋_GB2312" w:hAnsi="微软雅黑" w:hint="eastAsia"/>
          <w:sz w:val="24"/>
          <w:szCs w:val="24"/>
        </w:rPr>
        <w:t>（4）指导学生参加教育主管部门举办的学生技能竞赛获得省级二等奖</w:t>
      </w:r>
      <w:r>
        <w:rPr>
          <w:rFonts w:ascii="仿宋_GB2312" w:eastAsia="仿宋_GB2312" w:cs="仿宋_GB2312" w:hint="eastAsia"/>
          <w:kern w:val="0"/>
          <w:sz w:val="24"/>
          <w:szCs w:val="24"/>
        </w:rPr>
        <w:t>1项</w:t>
      </w:r>
      <w:r>
        <w:rPr>
          <w:rFonts w:ascii="仿宋_GB2312" w:eastAsia="仿宋_GB2312" w:hAnsi="微软雅黑" w:hint="eastAsia"/>
          <w:sz w:val="24"/>
          <w:szCs w:val="24"/>
        </w:rPr>
        <w:t>以上。</w:t>
      </w:r>
    </w:p>
    <w:p w:rsidR="00502E8A" w:rsidRDefault="00502E8A" w:rsidP="00502E8A">
      <w:pPr>
        <w:topLinePunct/>
        <w:autoSpaceDE w:val="0"/>
        <w:autoSpaceDN w:val="0"/>
        <w:spacing w:line="360" w:lineRule="auto"/>
        <w:jc w:val="left"/>
        <w:rPr>
          <w:rFonts w:ascii="仿宋_GB2312" w:eastAsia="仿宋_GB2312" w:hAnsi="宋体" w:cs="宋体"/>
          <w:kern w:val="0"/>
          <w:sz w:val="24"/>
        </w:rPr>
      </w:pPr>
      <w:r>
        <w:rPr>
          <w:rFonts w:ascii="仿宋_GB2312" w:eastAsia="仿宋_GB2312" w:hAnsi="微软雅黑" w:hint="eastAsia"/>
          <w:sz w:val="24"/>
          <w:szCs w:val="24"/>
        </w:rPr>
        <w:t xml:space="preserve">   （5）获得市级以上教科研成果奖二等奖1项以上（排名前三），或省级以上校园文化成果奖一等奖1项以上（排名前三）。</w:t>
      </w:r>
    </w:p>
    <w:p w:rsidR="00502E8A" w:rsidRDefault="00502E8A" w:rsidP="00502E8A">
      <w:pPr>
        <w:topLinePunct/>
        <w:autoSpaceDE w:val="0"/>
        <w:spacing w:line="360" w:lineRule="auto"/>
        <w:ind w:firstLineChars="200" w:firstLine="480"/>
        <w:rPr>
          <w:rFonts w:ascii="仿宋_GB2312" w:eastAsia="仿宋_GB2312" w:cs="仿宋_GB2312"/>
          <w:kern w:val="0"/>
          <w:sz w:val="24"/>
        </w:rPr>
      </w:pPr>
      <w:r>
        <w:rPr>
          <w:rFonts w:ascii="仿宋_GB2312" w:eastAsia="仿宋_GB2312" w:hAnsi="微软雅黑" w:hint="eastAsia"/>
          <w:sz w:val="24"/>
          <w:szCs w:val="24"/>
        </w:rPr>
        <w:t>（</w:t>
      </w:r>
      <w:r>
        <w:rPr>
          <w:rFonts w:ascii="仿宋_GB2312" w:eastAsia="仿宋_GB2312" w:cs="仿宋_GB2312" w:hint="eastAsia"/>
          <w:kern w:val="0"/>
          <w:sz w:val="24"/>
          <w:szCs w:val="24"/>
        </w:rPr>
        <w:t>6）所分管的单位或担任领导（主要领导）的单位获得省级有关主管部门表彰。</w:t>
      </w:r>
    </w:p>
    <w:p w:rsidR="00502E8A" w:rsidRDefault="00502E8A" w:rsidP="00502E8A">
      <w:pPr>
        <w:topLinePunct/>
        <w:autoSpaceDE w:val="0"/>
        <w:autoSpaceDN w:val="0"/>
        <w:spacing w:line="360" w:lineRule="auto"/>
        <w:ind w:firstLineChars="200" w:firstLine="480"/>
        <w:jc w:val="left"/>
        <w:rPr>
          <w:rFonts w:ascii="仿宋_GB2312" w:eastAsia="仿宋_GB2312" w:hAnsi="宋体" w:cs="宋体"/>
          <w:kern w:val="0"/>
          <w:sz w:val="24"/>
        </w:rPr>
      </w:pPr>
      <w:r>
        <w:rPr>
          <w:rFonts w:ascii="仿宋_GB2312" w:eastAsia="仿宋_GB2312" w:hAnsi="微软雅黑" w:hint="eastAsia"/>
          <w:sz w:val="24"/>
          <w:szCs w:val="24"/>
        </w:rPr>
        <w:t>（</w:t>
      </w:r>
      <w:r>
        <w:rPr>
          <w:rFonts w:ascii="仿宋_GB2312" w:eastAsia="仿宋_GB2312" w:hAnsi="宋体" w:cs="宋体" w:hint="eastAsia"/>
          <w:kern w:val="0"/>
          <w:sz w:val="24"/>
          <w:szCs w:val="24"/>
        </w:rPr>
        <w:t>二）主持省部级以上研究课题1项以上，或主持市厅级以上研究课题2项以上。</w:t>
      </w:r>
    </w:p>
    <w:p w:rsidR="00502E8A" w:rsidRDefault="00502E8A" w:rsidP="00502E8A">
      <w:pPr>
        <w:topLinePunct/>
        <w:autoSpaceDE w:val="0"/>
        <w:autoSpaceDN w:val="0"/>
        <w:spacing w:line="360" w:lineRule="auto"/>
        <w:jc w:val="left"/>
        <w:rPr>
          <w:rFonts w:ascii="仿宋_GB2312" w:eastAsia="仿宋_GB2312" w:hAnsi="宋体" w:cs="宋体"/>
          <w:kern w:val="0"/>
          <w:sz w:val="24"/>
        </w:rPr>
      </w:pPr>
      <w:r>
        <w:rPr>
          <w:rFonts w:ascii="仿宋_GB2312" w:eastAsia="仿宋_GB2312" w:hAnsi="微软雅黑" w:hint="eastAsia"/>
          <w:sz w:val="24"/>
          <w:szCs w:val="24"/>
        </w:rPr>
        <w:t xml:space="preserve">   （</w:t>
      </w:r>
      <w:r>
        <w:rPr>
          <w:rFonts w:ascii="仿宋_GB2312" w:eastAsia="仿宋_GB2312" w:hAnsi="宋体" w:cs="宋体" w:hint="eastAsia"/>
          <w:kern w:val="0"/>
          <w:sz w:val="24"/>
          <w:szCs w:val="24"/>
        </w:rPr>
        <w:t>三）获得市级以上教科研成果二等奖1项以上</w:t>
      </w:r>
      <w:r>
        <w:rPr>
          <w:rFonts w:ascii="仿宋_GB2312" w:eastAsia="仿宋_GB2312" w:hAnsi="微软雅黑" w:hint="eastAsia"/>
          <w:sz w:val="24"/>
          <w:szCs w:val="24"/>
        </w:rPr>
        <w:t>（排名前三）</w:t>
      </w:r>
      <w:r>
        <w:rPr>
          <w:rFonts w:ascii="仿宋_GB2312" w:eastAsia="仿宋_GB2312" w:hAnsi="宋体" w:cs="宋体" w:hint="eastAsia"/>
          <w:kern w:val="0"/>
          <w:sz w:val="24"/>
          <w:szCs w:val="24"/>
        </w:rPr>
        <w:t>，</w:t>
      </w:r>
      <w:r>
        <w:rPr>
          <w:rFonts w:ascii="仿宋_GB2312" w:eastAsia="仿宋_GB2312" w:hAnsi="微软雅黑" w:hint="eastAsia"/>
          <w:sz w:val="24"/>
          <w:szCs w:val="24"/>
        </w:rPr>
        <w:t>或省级以上校园文化成果奖一等奖1项以上（排名前三）。</w:t>
      </w:r>
    </w:p>
    <w:p w:rsidR="00502E8A" w:rsidRDefault="00502E8A" w:rsidP="00502E8A">
      <w:pPr>
        <w:topLinePunct/>
        <w:autoSpaceDE w:val="0"/>
        <w:autoSpaceDN w:val="0"/>
        <w:spacing w:line="360" w:lineRule="auto"/>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szCs w:val="24"/>
        </w:rPr>
        <w:t>（四）管理工作实绩突出，获省部级以上综合性表彰或国家级表彰。</w:t>
      </w:r>
    </w:p>
    <w:p w:rsidR="00502E8A" w:rsidRDefault="00502E8A" w:rsidP="00502E8A">
      <w:pPr>
        <w:spacing w:line="360" w:lineRule="auto"/>
        <w:ind w:firstLineChars="200" w:firstLine="562"/>
        <w:jc w:val="center"/>
        <w:rPr>
          <w:rFonts w:ascii="黑体" w:eastAsia="黑体" w:hAnsi="黑体" w:cs="黑体"/>
          <w:b/>
          <w:sz w:val="28"/>
          <w:szCs w:val="28"/>
        </w:rPr>
      </w:pPr>
      <w:r>
        <w:rPr>
          <w:rFonts w:ascii="黑体" w:eastAsia="黑体" w:hAnsi="黑体" w:cs="黑体" w:hint="eastAsia"/>
          <w:b/>
          <w:sz w:val="28"/>
          <w:szCs w:val="28"/>
        </w:rPr>
        <w:t>第六章  附 则</w:t>
      </w:r>
    </w:p>
    <w:p w:rsidR="00502E8A" w:rsidRDefault="00502E8A" w:rsidP="00502E8A">
      <w:pPr>
        <w:spacing w:line="360" w:lineRule="auto"/>
        <w:ind w:firstLineChars="200" w:firstLine="482"/>
        <w:rPr>
          <w:rFonts w:ascii="仿宋_GB2312" w:eastAsia="仿宋_GB2312"/>
          <w:spacing w:val="-12"/>
          <w:sz w:val="24"/>
        </w:rPr>
      </w:pPr>
      <w:r>
        <w:rPr>
          <w:rFonts w:ascii="仿宋_GB2312" w:eastAsia="仿宋_GB2312" w:hint="eastAsia"/>
          <w:b/>
          <w:sz w:val="24"/>
          <w:szCs w:val="24"/>
        </w:rPr>
        <w:t>第二十二条</w:t>
      </w:r>
      <w:r>
        <w:rPr>
          <w:rFonts w:ascii="仿宋_GB2312" w:eastAsia="仿宋_GB2312" w:hint="eastAsia"/>
          <w:sz w:val="24"/>
          <w:szCs w:val="24"/>
        </w:rPr>
        <w:t xml:space="preserve">  </w:t>
      </w:r>
      <w:r>
        <w:rPr>
          <w:rFonts w:ascii="仿宋_GB2312" w:eastAsia="仿宋_GB2312" w:hint="eastAsia"/>
          <w:spacing w:val="-12"/>
          <w:sz w:val="24"/>
          <w:szCs w:val="24"/>
        </w:rPr>
        <w:t>社会科学（教育管理）研究专业技术资格不实行破格申报。</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sz w:val="24"/>
          <w:szCs w:val="24"/>
        </w:rPr>
        <w:t>第二十三条</w:t>
      </w:r>
      <w:r>
        <w:rPr>
          <w:rFonts w:ascii="仿宋_GB2312" w:eastAsia="仿宋_GB2312" w:hint="eastAsia"/>
          <w:sz w:val="24"/>
          <w:szCs w:val="24"/>
        </w:rPr>
        <w:t xml:space="preserve">  科研成果奖，指国家或省市政府授予的社会科学成果奖。低一级同等次同名次奖项2项可等同高一级奖项1项。</w:t>
      </w:r>
    </w:p>
    <w:p w:rsidR="00502E8A" w:rsidRDefault="00502E8A" w:rsidP="00502E8A">
      <w:pPr>
        <w:spacing w:line="360" w:lineRule="auto"/>
        <w:ind w:firstLineChars="200" w:firstLine="482"/>
        <w:rPr>
          <w:rFonts w:ascii="仿宋_GB2312" w:eastAsia="仿宋_GB2312" w:hAnsi="ˎ̥" w:cs="宋体" w:hint="eastAsia"/>
          <w:spacing w:val="-8"/>
          <w:sz w:val="24"/>
        </w:rPr>
      </w:pPr>
      <w:r>
        <w:rPr>
          <w:rFonts w:ascii="仿宋_GB2312" w:eastAsia="仿宋_GB2312" w:hint="eastAsia"/>
          <w:b/>
          <w:sz w:val="24"/>
          <w:szCs w:val="24"/>
        </w:rPr>
        <w:t>第二十四条</w:t>
      </w:r>
      <w:r>
        <w:rPr>
          <w:rFonts w:ascii="仿宋_GB2312" w:eastAsia="仿宋_GB2312" w:hint="eastAsia"/>
          <w:sz w:val="24"/>
          <w:szCs w:val="24"/>
        </w:rPr>
        <w:t xml:space="preserve">  专著须为本人独立完成。</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sz w:val="24"/>
          <w:szCs w:val="24"/>
        </w:rPr>
        <w:t>第二十五条</w:t>
      </w:r>
      <w:r>
        <w:rPr>
          <w:rFonts w:ascii="仿宋_GB2312" w:eastAsia="仿宋_GB2312" w:hint="eastAsia"/>
          <w:sz w:val="24"/>
          <w:szCs w:val="24"/>
        </w:rPr>
        <w:t xml:space="preserve">  科研课题均应为已通过鉴定、验收或已结题。省级课题指列入省哲学社会科学、教育科学规划的课题。</w:t>
      </w:r>
    </w:p>
    <w:p w:rsidR="00502E8A" w:rsidRDefault="00502E8A" w:rsidP="00502E8A">
      <w:pPr>
        <w:spacing w:line="360" w:lineRule="auto"/>
        <w:ind w:firstLineChars="200" w:firstLine="482"/>
        <w:rPr>
          <w:rFonts w:ascii="仿宋_GB2312" w:eastAsia="仿宋_GB2312" w:hAnsi="宋体" w:cs="宋体"/>
          <w:sz w:val="24"/>
        </w:rPr>
      </w:pPr>
      <w:r>
        <w:rPr>
          <w:rFonts w:ascii="仿宋_GB2312" w:eastAsia="仿宋_GB2312" w:hint="eastAsia"/>
          <w:b/>
          <w:sz w:val="24"/>
          <w:szCs w:val="24"/>
        </w:rPr>
        <w:t>第二十六条</w:t>
      </w:r>
      <w:r>
        <w:rPr>
          <w:rFonts w:ascii="仿宋_GB2312" w:eastAsia="仿宋_GB2312" w:hint="eastAsia"/>
          <w:sz w:val="24"/>
          <w:szCs w:val="24"/>
        </w:rPr>
        <w:t xml:space="preserve">  已具备其他系列专业技术资格的人员，从事高等学校管理工作1年以上，并取得新的教育管理研究成果，可申请转评高等学校社会科学（教育管理）研究职务资格。转评高等学校社会科学（教育管理）研究同级职务后，须履行社会科学（教育管理）研究职务1年以上，且累计从事教育管理工作3年以上，方可申报评审高一级任职资格，任职年限从原职务取得之日起计算。</w:t>
      </w:r>
      <w:r>
        <w:rPr>
          <w:rFonts w:ascii="仿宋_GB2312" w:eastAsia="仿宋_GB2312" w:hAnsi="ˎ̥" w:cs="宋体" w:hint="eastAsia"/>
          <w:kern w:val="0"/>
          <w:sz w:val="24"/>
          <w:szCs w:val="24"/>
        </w:rPr>
        <w:t>本条条件若与莆田市相关文件有冲突的，按莆田市文件规定执行。</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sz w:val="24"/>
          <w:szCs w:val="24"/>
        </w:rPr>
        <w:t>第二十七条</w:t>
      </w:r>
      <w:r>
        <w:rPr>
          <w:rFonts w:ascii="仿宋_GB2312" w:eastAsia="仿宋_GB2312" w:hint="eastAsia"/>
          <w:sz w:val="24"/>
          <w:szCs w:val="24"/>
        </w:rPr>
        <w:t xml:space="preserve">  对于从非</w:t>
      </w:r>
      <w:r>
        <w:rPr>
          <w:rFonts w:ascii="仿宋_GB2312" w:eastAsia="仿宋_GB2312" w:hint="eastAsia"/>
          <w:spacing w:val="-12"/>
          <w:sz w:val="24"/>
          <w:szCs w:val="24"/>
        </w:rPr>
        <w:t>社会科学（教育管理）研究</w:t>
      </w:r>
      <w:r>
        <w:rPr>
          <w:rFonts w:ascii="仿宋_GB2312" w:eastAsia="仿宋_GB2312" w:hint="eastAsia"/>
          <w:sz w:val="24"/>
          <w:szCs w:val="24"/>
        </w:rPr>
        <w:t>系列的专技人员转到高等学校管理岗位（聘任在非</w:t>
      </w:r>
      <w:r>
        <w:rPr>
          <w:rFonts w:ascii="仿宋_GB2312" w:eastAsia="仿宋_GB2312" w:hint="eastAsia"/>
          <w:spacing w:val="-12"/>
          <w:sz w:val="24"/>
          <w:szCs w:val="24"/>
        </w:rPr>
        <w:t>社会科学（教育管理）研究</w:t>
      </w:r>
      <w:r>
        <w:rPr>
          <w:rFonts w:ascii="仿宋_GB2312" w:eastAsia="仿宋_GB2312" w:hint="eastAsia"/>
          <w:sz w:val="24"/>
          <w:szCs w:val="24"/>
        </w:rPr>
        <w:t>岗位</w:t>
      </w:r>
      <w:r>
        <w:rPr>
          <w:rFonts w:ascii="仿宋_GB2312" w:eastAsia="仿宋_GB2312" w:hint="eastAsia"/>
          <w:spacing w:val="-12"/>
          <w:sz w:val="24"/>
          <w:szCs w:val="24"/>
        </w:rPr>
        <w:t>的其他</w:t>
      </w:r>
      <w:r>
        <w:rPr>
          <w:rFonts w:ascii="仿宋_GB2312" w:eastAsia="仿宋_GB2312" w:hint="eastAsia"/>
          <w:sz w:val="24"/>
          <w:szCs w:val="24"/>
        </w:rPr>
        <w:t>专技人员），在本条件</w:t>
      </w:r>
      <w:r>
        <w:rPr>
          <w:rFonts w:ascii="仿宋_GB2312" w:eastAsia="仿宋_GB2312" w:hint="eastAsia"/>
          <w:sz w:val="24"/>
          <w:szCs w:val="24"/>
        </w:rPr>
        <w:lastRenderedPageBreak/>
        <w:t>执行之前已经转到高等学校管理岗位的人员，给予三年的过渡时间继续晋升教师系列职务，获得教师系列职务后聘到教育管理系列岗位（含管理附设岗位）；对于在本条件执行之后转到高等学校管理岗位的教师，在三年内必须转评高等学校社会科学（教育管理）研究系列职务，不再参与申请教师系列职务。</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sz w:val="24"/>
          <w:szCs w:val="24"/>
        </w:rPr>
        <w:t>第二十八条</w:t>
      </w:r>
      <w:r>
        <w:rPr>
          <w:rFonts w:ascii="仿宋_GB2312" w:eastAsia="仿宋_GB2312" w:hint="eastAsia"/>
          <w:sz w:val="24"/>
          <w:szCs w:val="24"/>
        </w:rPr>
        <w:t xml:space="preserve">  省级表彰指省级政府相关职能部门组织的与本人现从事工作相关的表彰。</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sz w:val="24"/>
          <w:szCs w:val="24"/>
        </w:rPr>
        <w:t>第二十九条</w:t>
      </w:r>
      <w:r>
        <w:rPr>
          <w:rFonts w:ascii="仿宋_GB2312" w:eastAsia="仿宋_GB2312" w:hint="eastAsia"/>
          <w:sz w:val="24"/>
          <w:szCs w:val="24"/>
        </w:rPr>
        <w:t xml:space="preserve">  本条件中任职条件和任职年限均截止到申报年度的6月30日。任职资格条件均指任现职以来，任职年限指聘任年限。</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sz w:val="24"/>
          <w:szCs w:val="24"/>
        </w:rPr>
        <w:t>第三十条</w:t>
      </w:r>
      <w:r>
        <w:rPr>
          <w:rFonts w:ascii="仿宋_GB2312" w:eastAsia="仿宋_GB2312" w:hint="eastAsia"/>
          <w:sz w:val="24"/>
          <w:szCs w:val="24"/>
        </w:rPr>
        <w:t xml:space="preserve">  </w:t>
      </w:r>
      <w:r>
        <w:rPr>
          <w:rFonts w:ascii="仿宋_GB2312" w:eastAsia="仿宋_GB2312" w:hint="eastAsia"/>
          <w:spacing w:val="-12"/>
          <w:sz w:val="24"/>
          <w:szCs w:val="24"/>
        </w:rPr>
        <w:t>本条件所指“以上”，如无特别说明，均含其本级和本数。</w:t>
      </w:r>
    </w:p>
    <w:p w:rsidR="00502E8A" w:rsidRDefault="00502E8A" w:rsidP="00502E8A">
      <w:pPr>
        <w:spacing w:line="360" w:lineRule="auto"/>
        <w:ind w:firstLineChars="200" w:firstLine="482"/>
        <w:rPr>
          <w:rFonts w:ascii="仿宋_GB2312" w:eastAsia="仿宋_GB2312"/>
          <w:spacing w:val="-12"/>
          <w:sz w:val="24"/>
        </w:rPr>
      </w:pPr>
      <w:r>
        <w:rPr>
          <w:rFonts w:ascii="仿宋_GB2312" w:eastAsia="仿宋_GB2312" w:hint="eastAsia"/>
          <w:b/>
          <w:sz w:val="24"/>
          <w:szCs w:val="24"/>
        </w:rPr>
        <w:t>第三十一条</w:t>
      </w:r>
      <w:r>
        <w:rPr>
          <w:rFonts w:ascii="仿宋_GB2312" w:eastAsia="仿宋_GB2312" w:hint="eastAsia"/>
          <w:sz w:val="24"/>
          <w:szCs w:val="24"/>
        </w:rPr>
        <w:t xml:space="preserve">  </w:t>
      </w:r>
      <w:proofErr w:type="gramStart"/>
      <w:r>
        <w:rPr>
          <w:rFonts w:ascii="仿宋_GB2312" w:eastAsia="仿宋_GB2312" w:hint="eastAsia"/>
          <w:sz w:val="24"/>
          <w:szCs w:val="24"/>
        </w:rPr>
        <w:t>本资格</w:t>
      </w:r>
      <w:proofErr w:type="gramEnd"/>
      <w:r>
        <w:rPr>
          <w:rFonts w:ascii="仿宋_GB2312" w:eastAsia="仿宋_GB2312" w:hint="eastAsia"/>
          <w:sz w:val="24"/>
          <w:szCs w:val="24"/>
        </w:rPr>
        <w:t>条件未载明，国家和省有关文件已有明确规定的，按有关文件规定执行。</w:t>
      </w:r>
    </w:p>
    <w:p w:rsidR="00502E8A" w:rsidRDefault="00502E8A" w:rsidP="00502E8A">
      <w:pPr>
        <w:spacing w:line="360" w:lineRule="auto"/>
        <w:ind w:firstLineChars="200" w:firstLine="482"/>
        <w:rPr>
          <w:rFonts w:ascii="仿宋_GB2312" w:eastAsia="仿宋_GB2312" w:hAnsi="ˎ̥" w:cs="宋体" w:hint="eastAsia"/>
          <w:sz w:val="24"/>
        </w:rPr>
      </w:pPr>
      <w:r>
        <w:rPr>
          <w:rFonts w:ascii="仿宋_GB2312" w:eastAsia="仿宋_GB2312" w:hint="eastAsia"/>
          <w:b/>
          <w:sz w:val="24"/>
          <w:szCs w:val="24"/>
        </w:rPr>
        <w:t>第三十二条</w:t>
      </w:r>
      <w:r>
        <w:rPr>
          <w:rFonts w:ascii="仿宋_GB2312" w:eastAsia="仿宋_GB2312" w:hint="eastAsia"/>
          <w:sz w:val="24"/>
          <w:szCs w:val="24"/>
        </w:rPr>
        <w:t xml:space="preserve">  </w:t>
      </w:r>
      <w:proofErr w:type="gramStart"/>
      <w:r>
        <w:rPr>
          <w:rFonts w:ascii="仿宋_GB2312" w:eastAsia="仿宋_GB2312" w:hAnsi="ˎ̥" w:cs="宋体" w:hint="eastAsia"/>
          <w:sz w:val="24"/>
          <w:szCs w:val="24"/>
        </w:rPr>
        <w:t>本资格</w:t>
      </w:r>
      <w:proofErr w:type="gramEnd"/>
      <w:r>
        <w:rPr>
          <w:rFonts w:ascii="仿宋_GB2312" w:eastAsia="仿宋_GB2312" w:hAnsi="ˎ̥" w:cs="宋体" w:hint="eastAsia"/>
          <w:sz w:val="24"/>
          <w:szCs w:val="24"/>
        </w:rPr>
        <w:t>条件自2016年7月1日起执行。若与省市有关文件不一致的，按省市有关文件执行。</w:t>
      </w:r>
    </w:p>
    <w:p w:rsidR="00502E8A" w:rsidRDefault="00502E8A" w:rsidP="00502E8A">
      <w:pPr>
        <w:spacing w:line="360" w:lineRule="auto"/>
        <w:ind w:firstLineChars="200" w:firstLine="482"/>
        <w:rPr>
          <w:rFonts w:ascii="仿宋_GB2312" w:eastAsia="仿宋_GB2312"/>
          <w:sz w:val="24"/>
        </w:rPr>
      </w:pPr>
      <w:r>
        <w:rPr>
          <w:rFonts w:ascii="仿宋_GB2312" w:eastAsia="仿宋_GB2312" w:hint="eastAsia"/>
          <w:b/>
          <w:sz w:val="24"/>
          <w:szCs w:val="24"/>
        </w:rPr>
        <w:t>第三十三条</w:t>
      </w:r>
      <w:r>
        <w:rPr>
          <w:rFonts w:ascii="仿宋_GB2312" w:eastAsia="仿宋_GB2312" w:hint="eastAsia"/>
          <w:sz w:val="24"/>
          <w:szCs w:val="24"/>
        </w:rPr>
        <w:t xml:space="preserve">  本条件由</w:t>
      </w:r>
      <w:proofErr w:type="gramStart"/>
      <w:r>
        <w:rPr>
          <w:rFonts w:ascii="仿宋_GB2312" w:eastAsia="仿宋_GB2312" w:hint="eastAsia"/>
          <w:sz w:val="24"/>
          <w:szCs w:val="24"/>
        </w:rPr>
        <w:t>湄洲湾</w:t>
      </w:r>
      <w:proofErr w:type="gramEnd"/>
      <w:r>
        <w:rPr>
          <w:rFonts w:ascii="仿宋_GB2312" w:eastAsia="仿宋_GB2312" w:hint="eastAsia"/>
          <w:sz w:val="24"/>
          <w:szCs w:val="24"/>
        </w:rPr>
        <w:t>职业技术学院专</w:t>
      </w:r>
      <w:proofErr w:type="gramStart"/>
      <w:r>
        <w:rPr>
          <w:rFonts w:ascii="仿宋_GB2312" w:eastAsia="仿宋_GB2312" w:hint="eastAsia"/>
          <w:sz w:val="24"/>
          <w:szCs w:val="24"/>
        </w:rPr>
        <w:t>技职务</w:t>
      </w:r>
      <w:proofErr w:type="gramEnd"/>
      <w:r>
        <w:rPr>
          <w:rFonts w:ascii="仿宋_GB2312" w:eastAsia="仿宋_GB2312" w:hint="eastAsia"/>
          <w:sz w:val="24"/>
          <w:szCs w:val="24"/>
        </w:rPr>
        <w:t>聘任工作小组负责解释。</w:t>
      </w:r>
    </w:p>
    <w:p w:rsidR="00502E8A" w:rsidRDefault="00502E8A" w:rsidP="00502E8A">
      <w:pPr>
        <w:spacing w:line="360" w:lineRule="auto"/>
        <w:ind w:firstLineChars="200" w:firstLine="480"/>
        <w:rPr>
          <w:rFonts w:ascii="仿宋_GB2312" w:eastAsia="仿宋_GB2312"/>
          <w:sz w:val="24"/>
        </w:rPr>
      </w:pPr>
    </w:p>
    <w:p w:rsidR="00502E8A" w:rsidRDefault="00502E8A" w:rsidP="00502E8A">
      <w:pPr>
        <w:spacing w:line="360" w:lineRule="auto"/>
        <w:ind w:firstLineChars="200" w:firstLine="480"/>
        <w:rPr>
          <w:rFonts w:ascii="仿宋_GB2312" w:eastAsia="仿宋_GB2312"/>
          <w:sz w:val="24"/>
        </w:rPr>
      </w:pPr>
    </w:p>
    <w:p w:rsidR="00D114B5" w:rsidRPr="00502E8A" w:rsidRDefault="00D114B5" w:rsidP="00502E8A">
      <w:pPr>
        <w:spacing w:line="480" w:lineRule="exact"/>
        <w:ind w:firstLineChars="200" w:firstLine="420"/>
      </w:pPr>
    </w:p>
    <w:sectPr w:rsidR="00D114B5" w:rsidRPr="00502E8A" w:rsidSect="00D114B5">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D78" w:rsidRDefault="005B3D78" w:rsidP="000423D1">
      <w:r>
        <w:separator/>
      </w:r>
    </w:p>
  </w:endnote>
  <w:endnote w:type="continuationSeparator" w:id="0">
    <w:p w:rsidR="005B3D78" w:rsidRDefault="005B3D78" w:rsidP="000423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0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ˎ̥">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7CF" w:rsidRDefault="001502EC">
    <w:pPr>
      <w:pStyle w:val="a4"/>
      <w:framePr w:wrap="around" w:vAnchor="text" w:hAnchor="margin" w:xAlign="outside" w:y="1"/>
      <w:rPr>
        <w:rStyle w:val="a3"/>
      </w:rPr>
    </w:pPr>
    <w:r>
      <w:fldChar w:fldCharType="begin"/>
    </w:r>
    <w:r w:rsidR="00020724">
      <w:rPr>
        <w:rStyle w:val="a3"/>
      </w:rPr>
      <w:instrText xml:space="preserve">PAGE  </w:instrText>
    </w:r>
    <w:r>
      <w:fldChar w:fldCharType="end"/>
    </w:r>
  </w:p>
  <w:p w:rsidR="00A817CF" w:rsidRDefault="005B3D78">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7CF" w:rsidRDefault="001502EC">
    <w:pPr>
      <w:pStyle w:val="a4"/>
      <w:ind w:right="360" w:firstLine="360"/>
    </w:pPr>
    <w:r>
      <w:pict>
        <v:shapetype id="_x0000_t202" coordsize="21600,21600" o:spt="202" path="m,l,21600r21600,l21600,xe">
          <v:stroke joinstyle="miter"/>
          <v:path gradientshapeok="t" o:connecttype="rect"/>
        </v:shapetype>
        <v:shape id="文本框 16" o:spid="_x0000_s1025" type="#_x0000_t202" style="position:absolute;left:0;text-align:left;margin-left:312pt;margin-top:0;width:2in;height:2in;z-index:251660288;mso-wrap-style:none;mso-position-horizontal:outside;mso-position-horizontal-relative:margin" filled="f" stroked="f">
          <v:fill o:detectmouseclick="t"/>
          <v:textbox style="mso-fit-shape-to-text:t" inset="0,0,0,0">
            <w:txbxContent>
              <w:p w:rsidR="00A817CF" w:rsidRDefault="001502EC">
                <w:pPr>
                  <w:snapToGrid w:val="0"/>
                  <w:rPr>
                    <w:sz w:val="18"/>
                  </w:rPr>
                </w:pPr>
                <w:r>
                  <w:rPr>
                    <w:rFonts w:hint="eastAsia"/>
                    <w:sz w:val="18"/>
                  </w:rPr>
                  <w:fldChar w:fldCharType="begin"/>
                </w:r>
                <w:r w:rsidR="00020724">
                  <w:rPr>
                    <w:rFonts w:hint="eastAsia"/>
                    <w:sz w:val="18"/>
                  </w:rPr>
                  <w:instrText xml:space="preserve"> PAGE  \* MERGEFORMAT </w:instrText>
                </w:r>
                <w:r>
                  <w:rPr>
                    <w:rFonts w:hint="eastAsia"/>
                    <w:sz w:val="18"/>
                  </w:rPr>
                  <w:fldChar w:fldCharType="separate"/>
                </w:r>
                <w:r w:rsidR="005F1009">
                  <w:rPr>
                    <w:noProof/>
                    <w:sz w:val="18"/>
                  </w:rPr>
                  <w:t>14</w:t>
                </w:r>
                <w:r>
                  <w:rPr>
                    <w:rFonts w:hint="eastAsia"/>
                    <w:sz w:val="18"/>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7CF" w:rsidRDefault="001502EC">
    <w:pPr>
      <w:pStyle w:val="a4"/>
      <w:framePr w:wrap="around" w:vAnchor="text" w:hAnchor="margin" w:xAlign="outside" w:y="1"/>
      <w:rPr>
        <w:rStyle w:val="a3"/>
      </w:rPr>
    </w:pPr>
    <w:r>
      <w:fldChar w:fldCharType="begin"/>
    </w:r>
    <w:r w:rsidR="00020724">
      <w:rPr>
        <w:rStyle w:val="a3"/>
      </w:rPr>
      <w:instrText xml:space="preserve">PAGE  </w:instrText>
    </w:r>
    <w:r>
      <w:fldChar w:fldCharType="end"/>
    </w:r>
  </w:p>
  <w:p w:rsidR="00A817CF" w:rsidRDefault="005B3D78">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7CF" w:rsidRDefault="001502EC">
    <w:pPr>
      <w:pStyle w:val="a4"/>
      <w:ind w:right="360" w:firstLine="360"/>
    </w:pPr>
    <w:r>
      <w:pict>
        <v:shapetype id="_x0000_t202" coordsize="21600,21600" o:spt="202" path="m,l,21600r21600,l21600,xe">
          <v:stroke joinstyle="miter"/>
          <v:path gradientshapeok="t" o:connecttype="rect"/>
        </v:shapetype>
        <v:shape id="文本框 17" o:spid="_x0000_s1026" type="#_x0000_t202" style="position:absolute;left:0;text-align:left;margin-left:312pt;margin-top:0;width:2in;height:2in;z-index:251661312;mso-wrap-style:none;mso-position-horizontal:outside;mso-position-horizontal-relative:margin" filled="f" stroked="f">
          <v:fill o:detectmouseclick="t"/>
          <v:textbox style="mso-fit-shape-to-text:t" inset="0,0,0,0">
            <w:txbxContent>
              <w:p w:rsidR="00A817CF" w:rsidRDefault="001502EC">
                <w:pPr>
                  <w:snapToGrid w:val="0"/>
                  <w:rPr>
                    <w:sz w:val="18"/>
                  </w:rPr>
                </w:pPr>
                <w:r>
                  <w:rPr>
                    <w:rFonts w:hint="eastAsia"/>
                    <w:sz w:val="18"/>
                  </w:rPr>
                  <w:fldChar w:fldCharType="begin"/>
                </w:r>
                <w:r w:rsidR="00020724">
                  <w:rPr>
                    <w:rFonts w:hint="eastAsia"/>
                    <w:sz w:val="18"/>
                  </w:rPr>
                  <w:instrText xml:space="preserve"> PAGE  \* MERGEFORMAT </w:instrText>
                </w:r>
                <w:r>
                  <w:rPr>
                    <w:rFonts w:hint="eastAsia"/>
                    <w:sz w:val="18"/>
                  </w:rPr>
                  <w:fldChar w:fldCharType="separate"/>
                </w:r>
                <w:r w:rsidR="00EB7901">
                  <w:rPr>
                    <w:noProof/>
                    <w:sz w:val="18"/>
                  </w:rPr>
                  <w:t>28</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D78" w:rsidRDefault="005B3D78" w:rsidP="000423D1">
      <w:r>
        <w:separator/>
      </w:r>
    </w:p>
  </w:footnote>
  <w:footnote w:type="continuationSeparator" w:id="0">
    <w:p w:rsidR="005B3D78" w:rsidRDefault="005B3D78" w:rsidP="000423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90908"/>
    <w:rsid w:val="00020724"/>
    <w:rsid w:val="000423D1"/>
    <w:rsid w:val="000749B0"/>
    <w:rsid w:val="001502EC"/>
    <w:rsid w:val="001F596E"/>
    <w:rsid w:val="00390908"/>
    <w:rsid w:val="00502E8A"/>
    <w:rsid w:val="00534819"/>
    <w:rsid w:val="005B3D78"/>
    <w:rsid w:val="005F1009"/>
    <w:rsid w:val="00893CF6"/>
    <w:rsid w:val="00A4502F"/>
    <w:rsid w:val="00D114B5"/>
    <w:rsid w:val="00EB79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08"/>
    <w:pPr>
      <w:widowControl w:val="0"/>
      <w:jc w:val="both"/>
    </w:pPr>
    <w:rPr>
      <w:rFonts w:ascii="Times New Roman" w:eastAsia="宋体" w:hAnsi="Times New Roman" w:cs="Times New Roman"/>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390908"/>
  </w:style>
  <w:style w:type="paragraph" w:styleId="a4">
    <w:name w:val="footer"/>
    <w:basedOn w:val="a"/>
    <w:link w:val="Char"/>
    <w:rsid w:val="00390908"/>
    <w:pPr>
      <w:tabs>
        <w:tab w:val="center" w:pos="4153"/>
        <w:tab w:val="right" w:pos="8306"/>
      </w:tabs>
      <w:snapToGrid w:val="0"/>
      <w:jc w:val="left"/>
    </w:pPr>
    <w:rPr>
      <w:sz w:val="18"/>
      <w:szCs w:val="18"/>
    </w:rPr>
  </w:style>
  <w:style w:type="character" w:customStyle="1" w:styleId="Char">
    <w:name w:val="页脚 Char"/>
    <w:basedOn w:val="a0"/>
    <w:link w:val="a4"/>
    <w:rsid w:val="00390908"/>
    <w:rPr>
      <w:rFonts w:ascii="Times New Roman" w:eastAsia="宋体" w:hAnsi="Times New Roman" w:cs="Times New Roman"/>
      <w:sz w:val="18"/>
      <w:szCs w:val="18"/>
    </w:rPr>
  </w:style>
  <w:style w:type="paragraph" w:styleId="a5">
    <w:name w:val="Body Text Indent"/>
    <w:basedOn w:val="a"/>
    <w:link w:val="Char0"/>
    <w:rsid w:val="00390908"/>
    <w:pPr>
      <w:spacing w:line="600" w:lineRule="exact"/>
      <w:ind w:firstLineChars="200" w:firstLine="640"/>
    </w:pPr>
    <w:rPr>
      <w:rFonts w:ascii="仿宋_GB2312" w:eastAsia="仿宋_GB2312"/>
      <w:sz w:val="32"/>
      <w:szCs w:val="20"/>
    </w:rPr>
  </w:style>
  <w:style w:type="character" w:customStyle="1" w:styleId="Char0">
    <w:name w:val="正文文本缩进 Char"/>
    <w:basedOn w:val="a0"/>
    <w:link w:val="a5"/>
    <w:rsid w:val="00390908"/>
    <w:rPr>
      <w:rFonts w:ascii="仿宋_GB2312" w:eastAsia="仿宋_GB2312" w:hAnsi="Times New Roman" w:cs="Times New Roman"/>
      <w:sz w:val="32"/>
      <w:szCs w:val="20"/>
    </w:rPr>
  </w:style>
  <w:style w:type="paragraph" w:customStyle="1" w:styleId="1">
    <w:name w:val="列出段落1"/>
    <w:basedOn w:val="a"/>
    <w:uiPriority w:val="34"/>
    <w:qFormat/>
    <w:rsid w:val="00390908"/>
    <w:pPr>
      <w:ind w:firstLineChars="200" w:firstLine="420"/>
    </w:pPr>
  </w:style>
  <w:style w:type="paragraph" w:styleId="a6">
    <w:name w:val="header"/>
    <w:basedOn w:val="a"/>
    <w:link w:val="Char1"/>
    <w:uiPriority w:val="99"/>
    <w:semiHidden/>
    <w:unhideWhenUsed/>
    <w:rsid w:val="00502E8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502E8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30</Pages>
  <Words>3328</Words>
  <Characters>18976</Characters>
  <Application>Microsoft Office Word</Application>
  <DocSecurity>0</DocSecurity>
  <Lines>158</Lines>
  <Paragraphs>44</Paragraphs>
  <ScaleCrop>false</ScaleCrop>
  <Company/>
  <LinksUpToDate>false</LinksUpToDate>
  <CharactersWithSpaces>22260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人事处管理员</cp:lastModifiedBy>
  <cp:revision>7</cp:revision>
  <dcterms:created xsi:type="dcterms:W3CDTF">2018-11-02T01:04:00Z</dcterms:created>
  <dcterms:modified xsi:type="dcterms:W3CDTF">2018-11-02T01:17:00Z</dcterms:modified>
</cp:coreProperties>
</file>