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2020年人员招聘计划申报表（一）</w:t>
      </w:r>
    </w:p>
    <w:p>
      <w:pPr>
        <w:jc w:val="center"/>
        <w:rPr>
          <w:rFonts w:hint="eastAsia"/>
          <w:sz w:val="18"/>
          <w:szCs w:val="18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申报院系（公章）：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        2020年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3"/>
        <w:tblW w:w="146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308"/>
        <w:gridCol w:w="1097"/>
        <w:gridCol w:w="1175"/>
        <w:gridCol w:w="1378"/>
        <w:gridCol w:w="1473"/>
        <w:gridCol w:w="798"/>
        <w:gridCol w:w="1188"/>
        <w:gridCol w:w="852"/>
        <w:gridCol w:w="710"/>
        <w:gridCol w:w="994"/>
        <w:gridCol w:w="19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1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学生数</w:t>
            </w:r>
          </w:p>
        </w:tc>
        <w:tc>
          <w:tcPr>
            <w:tcW w:w="1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现有教师数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应核定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人员数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招聘计划与专业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2017级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2018级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2019级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2020级计划招生数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在编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人事代理</w:t>
            </w: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70%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30%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1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备注：1、学生数应按现有情况，不包含参军、休学人数。      2、二元制专业与学生必须标注清楚。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院系主任签章：                             经办人员签章：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院系公章                                  2020年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2020年人员招聘计划申报表（二）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申报部门（公章）：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                                2020年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</w:rPr>
      </w:pPr>
    </w:p>
    <w:tbl>
      <w:tblPr>
        <w:tblStyle w:val="3"/>
        <w:tblW w:w="140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564"/>
        <w:gridCol w:w="2012"/>
        <w:gridCol w:w="3325"/>
        <w:gridCol w:w="51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原编制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现有人员情况</w:t>
            </w:r>
          </w:p>
        </w:tc>
        <w:tc>
          <w:tcPr>
            <w:tcW w:w="51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招聘计划、专业、学历、拟安排岗位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岗位安排情况</w:t>
            </w:r>
          </w:p>
        </w:tc>
        <w:tc>
          <w:tcPr>
            <w:tcW w:w="51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在编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1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人事代理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1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校聘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>负责人</w:t>
      </w:r>
      <w:r>
        <w:rPr>
          <w:rFonts w:hint="eastAsia"/>
          <w:sz w:val="24"/>
          <w:szCs w:val="24"/>
        </w:rPr>
        <w:t>签章：                             经办人员签章：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部门公章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2020年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ger Expert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EE"/>
    <w:rsid w:val="00082686"/>
    <w:rsid w:val="005418EE"/>
    <w:rsid w:val="005B7253"/>
    <w:rsid w:val="00A7454D"/>
    <w:rsid w:val="00D030B1"/>
    <w:rsid w:val="369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127</Words>
  <Characters>729</Characters>
  <Lines>6</Lines>
  <Paragraphs>1</Paragraphs>
  <TotalTime>29</TotalTime>
  <ScaleCrop>false</ScaleCrop>
  <LinksUpToDate>false</LinksUpToDate>
  <CharactersWithSpaces>855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2020-03-17T04:46:00Z</dcterms:created>
  <dc:creator>xiaojinyang</dc:creator>
  <cp:lastModifiedBy>Administrator</cp:lastModifiedBy>
  <dcterms:modified xsi:type="dcterms:W3CDTF">2020-03-17T10:18:02Z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