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B60" w:rsidRDefault="00A24B60" w:rsidP="0061782E">
      <w:pPr>
        <w:widowControl/>
        <w:spacing w:line="480" w:lineRule="atLeast"/>
        <w:jc w:val="center"/>
        <w:rPr>
          <w:rFonts w:ascii="宋体" w:cs="宋体"/>
          <w:b/>
          <w:bCs/>
          <w:color w:val="000000"/>
          <w:kern w:val="0"/>
          <w:sz w:val="36"/>
        </w:rPr>
      </w:pPr>
      <w:r w:rsidRPr="0061782E">
        <w:rPr>
          <w:rFonts w:ascii="宋体" w:hAnsi="宋体" w:cs="宋体" w:hint="eastAsia"/>
          <w:b/>
          <w:bCs/>
          <w:color w:val="000000"/>
          <w:kern w:val="0"/>
          <w:sz w:val="36"/>
        </w:rPr>
        <w:t>福建省高校教师等专业技术职务聘任制实施办法</w:t>
      </w:r>
    </w:p>
    <w:p w:rsidR="00A24B60" w:rsidRPr="0061782E" w:rsidRDefault="00A24B60" w:rsidP="0061782E">
      <w:pPr>
        <w:widowControl/>
        <w:spacing w:line="480" w:lineRule="atLeast"/>
        <w:jc w:val="center"/>
        <w:rPr>
          <w:rFonts w:ascii="宋体" w:cs="宋体"/>
          <w:color w:val="000000"/>
          <w:kern w:val="0"/>
          <w:sz w:val="14"/>
          <w:szCs w:val="14"/>
        </w:rPr>
      </w:pPr>
      <w:r w:rsidRPr="0061782E">
        <w:rPr>
          <w:rFonts w:ascii="宋体" w:hAnsi="宋体" w:cs="宋体" w:hint="eastAsia"/>
          <w:b/>
          <w:bCs/>
          <w:color w:val="000000"/>
          <w:kern w:val="0"/>
          <w:sz w:val="36"/>
        </w:rPr>
        <w:t>（试行）</w:t>
      </w:r>
    </w:p>
    <w:p w:rsidR="00A24B60" w:rsidRPr="0061782E" w:rsidRDefault="00A24B60" w:rsidP="0061782E">
      <w:pPr>
        <w:widowControl/>
        <w:spacing w:line="480" w:lineRule="atLeast"/>
        <w:jc w:val="left"/>
        <w:rPr>
          <w:rFonts w:ascii="宋体" w:cs="宋体"/>
          <w:color w:val="000000"/>
          <w:kern w:val="0"/>
          <w:sz w:val="14"/>
          <w:szCs w:val="14"/>
        </w:rPr>
      </w:pPr>
      <w:r w:rsidRPr="0061782E">
        <w:rPr>
          <w:rFonts w:ascii="宋体" w:cs="宋体"/>
          <w:color w:val="000000"/>
          <w:kern w:val="0"/>
          <w:sz w:val="14"/>
          <w:szCs w:val="14"/>
        </w:rPr>
        <w:t>   </w:t>
      </w:r>
    </w:p>
    <w:p w:rsidR="00A24B60" w:rsidRPr="0061782E" w:rsidRDefault="00A24B60" w:rsidP="0061782E">
      <w:pPr>
        <w:widowControl/>
        <w:spacing w:line="480" w:lineRule="atLeast"/>
        <w:ind w:firstLine="560"/>
        <w:jc w:val="left"/>
        <w:rPr>
          <w:rFonts w:ascii="宋体" w:cs="宋体"/>
          <w:color w:val="000000"/>
          <w:kern w:val="0"/>
          <w:sz w:val="14"/>
          <w:szCs w:val="14"/>
        </w:rPr>
      </w:pPr>
      <w:r w:rsidRPr="0061782E">
        <w:rPr>
          <w:rFonts w:ascii="宋体" w:hAnsi="宋体" w:cs="宋体" w:hint="eastAsia"/>
          <w:color w:val="000000"/>
          <w:kern w:val="0"/>
          <w:sz w:val="28"/>
          <w:szCs w:val="28"/>
        </w:rPr>
        <w:t>为贯彻落实《福建省人民政府关于进一步支持高校加快发展的若干意见》（闽政〔</w:t>
      </w:r>
      <w:r w:rsidRPr="0061782E">
        <w:rPr>
          <w:rFonts w:ascii="宋体" w:hAnsi="宋体" w:cs="宋体"/>
          <w:color w:val="000000"/>
          <w:kern w:val="0"/>
          <w:sz w:val="28"/>
          <w:szCs w:val="28"/>
        </w:rPr>
        <w:t>2012</w:t>
      </w:r>
      <w:r w:rsidRPr="0061782E">
        <w:rPr>
          <w:rFonts w:ascii="宋体" w:hAnsi="宋体" w:cs="宋体" w:hint="eastAsia"/>
          <w:color w:val="000000"/>
          <w:kern w:val="0"/>
          <w:sz w:val="28"/>
          <w:szCs w:val="28"/>
        </w:rPr>
        <w:t>〕</w:t>
      </w:r>
      <w:r w:rsidRPr="0061782E">
        <w:rPr>
          <w:rFonts w:ascii="宋体" w:hAnsi="宋体" w:cs="宋体"/>
          <w:color w:val="000000"/>
          <w:kern w:val="0"/>
          <w:sz w:val="28"/>
          <w:szCs w:val="28"/>
        </w:rPr>
        <w:t>47</w:t>
      </w:r>
      <w:r w:rsidRPr="0061782E">
        <w:rPr>
          <w:rFonts w:ascii="宋体" w:hAnsi="宋体" w:cs="宋体" w:hint="eastAsia"/>
          <w:color w:val="000000"/>
          <w:kern w:val="0"/>
          <w:sz w:val="28"/>
          <w:szCs w:val="28"/>
        </w:rPr>
        <w:t>号），全面推进高校教师等专业技术职务聘任制工作，特提出以下实施办法。</w:t>
      </w:r>
    </w:p>
    <w:p w:rsidR="00A24B60" w:rsidRPr="0061782E" w:rsidRDefault="00A24B60" w:rsidP="0061782E">
      <w:pPr>
        <w:widowControl/>
        <w:spacing w:line="480" w:lineRule="atLeast"/>
        <w:ind w:firstLine="562"/>
        <w:jc w:val="left"/>
        <w:rPr>
          <w:rFonts w:ascii="宋体" w:cs="宋体"/>
          <w:color w:val="000000"/>
          <w:kern w:val="0"/>
          <w:sz w:val="14"/>
          <w:szCs w:val="14"/>
        </w:rPr>
      </w:pPr>
      <w:r w:rsidRPr="0061782E">
        <w:rPr>
          <w:rFonts w:ascii="宋体" w:hAnsi="宋体" w:cs="宋体" w:hint="eastAsia"/>
          <w:b/>
          <w:bCs/>
          <w:color w:val="000000"/>
          <w:kern w:val="0"/>
          <w:sz w:val="28"/>
        </w:rPr>
        <w:t>一、指导思想和基本原则</w:t>
      </w:r>
    </w:p>
    <w:p w:rsidR="00A24B60" w:rsidRPr="0061782E" w:rsidRDefault="00A24B60" w:rsidP="0061782E">
      <w:pPr>
        <w:widowControl/>
        <w:spacing w:line="480" w:lineRule="atLeast"/>
        <w:ind w:firstLine="560"/>
        <w:jc w:val="left"/>
        <w:rPr>
          <w:rFonts w:ascii="宋体" w:cs="宋体"/>
          <w:color w:val="000000"/>
          <w:kern w:val="0"/>
          <w:sz w:val="14"/>
          <w:szCs w:val="14"/>
        </w:rPr>
      </w:pPr>
      <w:r w:rsidRPr="0061782E">
        <w:rPr>
          <w:rFonts w:ascii="宋体" w:hAnsi="宋体" w:cs="宋体" w:hint="eastAsia"/>
          <w:color w:val="000000"/>
          <w:kern w:val="0"/>
          <w:sz w:val="28"/>
          <w:szCs w:val="28"/>
        </w:rPr>
        <w:t>（一）指导思想</w:t>
      </w:r>
    </w:p>
    <w:p w:rsidR="00A24B60" w:rsidRPr="0061782E" w:rsidRDefault="00A24B60" w:rsidP="0061782E">
      <w:pPr>
        <w:widowControl/>
        <w:spacing w:line="480" w:lineRule="atLeast"/>
        <w:ind w:firstLine="560"/>
        <w:jc w:val="left"/>
        <w:rPr>
          <w:rFonts w:ascii="宋体" w:cs="宋体"/>
          <w:color w:val="000000"/>
          <w:kern w:val="0"/>
          <w:sz w:val="14"/>
          <w:szCs w:val="14"/>
        </w:rPr>
      </w:pPr>
      <w:r w:rsidRPr="0061782E">
        <w:rPr>
          <w:rFonts w:ascii="宋体" w:hAnsi="宋体" w:cs="宋体" w:hint="eastAsia"/>
          <w:color w:val="000000"/>
          <w:kern w:val="0"/>
          <w:sz w:val="28"/>
          <w:szCs w:val="28"/>
        </w:rPr>
        <w:t>以邓小平理论、“三个代表”重要思想和科学发展观为指导，进一步深化高校人事制度改革，全面实行高校教师等专业技术职务聘任制，完善学校自主用人、教师自主择岗、政府依法监督的高校用人制度，形成人员能进能出、职务能上能下、待遇能高能低，有利于优秀人才脱颖而出、人尽其才、充满活力的用人机制，充分调动高校教师的积极性和创造性，建设一支师德高尚、业务精湛、结构合理、充满活力的高素质专业化教师队伍。</w:t>
      </w:r>
    </w:p>
    <w:p w:rsidR="00A24B60" w:rsidRPr="0061782E" w:rsidRDefault="00A24B60" w:rsidP="0061782E">
      <w:pPr>
        <w:widowControl/>
        <w:spacing w:line="480" w:lineRule="atLeast"/>
        <w:ind w:firstLine="560"/>
        <w:jc w:val="left"/>
        <w:rPr>
          <w:rFonts w:ascii="宋体" w:cs="宋体"/>
          <w:color w:val="000000"/>
          <w:kern w:val="0"/>
          <w:sz w:val="14"/>
          <w:szCs w:val="14"/>
        </w:rPr>
      </w:pPr>
      <w:r w:rsidRPr="0061782E">
        <w:rPr>
          <w:rFonts w:ascii="宋体" w:hAnsi="宋体" w:cs="宋体" w:hint="eastAsia"/>
          <w:color w:val="000000"/>
          <w:kern w:val="0"/>
          <w:sz w:val="28"/>
          <w:szCs w:val="28"/>
        </w:rPr>
        <w:t>（二）基本原则</w:t>
      </w:r>
    </w:p>
    <w:p w:rsidR="00A24B60" w:rsidRPr="0061782E" w:rsidRDefault="00A24B60" w:rsidP="0061782E">
      <w:pPr>
        <w:widowControl/>
        <w:spacing w:line="480" w:lineRule="atLeast"/>
        <w:ind w:firstLine="560"/>
        <w:jc w:val="left"/>
        <w:rPr>
          <w:rFonts w:ascii="宋体" w:cs="宋体"/>
          <w:color w:val="000000"/>
          <w:kern w:val="0"/>
          <w:sz w:val="14"/>
          <w:szCs w:val="14"/>
        </w:rPr>
      </w:pPr>
      <w:r w:rsidRPr="0061782E">
        <w:rPr>
          <w:rFonts w:ascii="宋体" w:hAnsi="宋体" w:cs="宋体"/>
          <w:color w:val="000000"/>
          <w:kern w:val="0"/>
          <w:sz w:val="28"/>
          <w:szCs w:val="28"/>
        </w:rPr>
        <w:t>1.</w:t>
      </w:r>
      <w:r w:rsidRPr="0061782E">
        <w:rPr>
          <w:rFonts w:ascii="宋体" w:hAnsi="宋体" w:cs="宋体" w:hint="eastAsia"/>
          <w:color w:val="000000"/>
          <w:kern w:val="0"/>
          <w:sz w:val="28"/>
          <w:szCs w:val="28"/>
        </w:rPr>
        <w:t>坚持与事业单位聘用制度和岗位设置管理制度相结合、相配套，实行评聘合一。</w:t>
      </w:r>
    </w:p>
    <w:p w:rsidR="00A24B60" w:rsidRPr="0061782E" w:rsidRDefault="00A24B60" w:rsidP="0061782E">
      <w:pPr>
        <w:widowControl/>
        <w:spacing w:line="480" w:lineRule="atLeast"/>
        <w:jc w:val="left"/>
        <w:rPr>
          <w:rFonts w:ascii="宋体" w:cs="宋体"/>
          <w:color w:val="000000"/>
          <w:kern w:val="0"/>
          <w:sz w:val="14"/>
          <w:szCs w:val="14"/>
        </w:rPr>
      </w:pPr>
      <w:r w:rsidRPr="0061782E">
        <w:rPr>
          <w:rFonts w:ascii="宋体" w:cs="宋体"/>
          <w:color w:val="000000"/>
          <w:kern w:val="0"/>
          <w:sz w:val="28"/>
          <w:szCs w:val="28"/>
        </w:rPr>
        <w:t>    </w:t>
      </w:r>
      <w:r w:rsidRPr="0061782E">
        <w:rPr>
          <w:rFonts w:ascii="宋体" w:hAnsi="宋体" w:cs="宋体"/>
          <w:color w:val="000000"/>
          <w:kern w:val="0"/>
          <w:sz w:val="28"/>
          <w:szCs w:val="28"/>
        </w:rPr>
        <w:t>2.</w:t>
      </w:r>
      <w:r w:rsidRPr="0061782E">
        <w:rPr>
          <w:rFonts w:ascii="宋体" w:hAnsi="宋体" w:cs="宋体" w:hint="eastAsia"/>
          <w:color w:val="000000"/>
          <w:kern w:val="0"/>
          <w:sz w:val="28"/>
          <w:szCs w:val="28"/>
        </w:rPr>
        <w:t>坚持按需设岗、竞聘上岗、按岗聘用、合同管理。</w:t>
      </w:r>
    </w:p>
    <w:p w:rsidR="00A24B60" w:rsidRPr="0061782E" w:rsidRDefault="00A24B60" w:rsidP="0061782E">
      <w:pPr>
        <w:widowControl/>
        <w:spacing w:line="480" w:lineRule="atLeast"/>
        <w:jc w:val="left"/>
        <w:rPr>
          <w:rFonts w:ascii="宋体" w:cs="宋体"/>
          <w:color w:val="000000"/>
          <w:kern w:val="0"/>
          <w:sz w:val="14"/>
          <w:szCs w:val="14"/>
        </w:rPr>
      </w:pPr>
      <w:r w:rsidRPr="0061782E">
        <w:rPr>
          <w:rFonts w:ascii="宋体" w:cs="宋体"/>
          <w:color w:val="000000"/>
          <w:kern w:val="0"/>
          <w:sz w:val="28"/>
          <w:szCs w:val="28"/>
        </w:rPr>
        <w:t>    </w:t>
      </w:r>
      <w:r w:rsidRPr="0061782E">
        <w:rPr>
          <w:rFonts w:ascii="宋体" w:hAnsi="宋体" w:cs="宋体"/>
          <w:color w:val="000000"/>
          <w:kern w:val="0"/>
          <w:sz w:val="28"/>
          <w:szCs w:val="28"/>
        </w:rPr>
        <w:t>3.</w:t>
      </w:r>
      <w:r w:rsidRPr="0061782E">
        <w:rPr>
          <w:rFonts w:ascii="宋体" w:hAnsi="宋体" w:cs="宋体" w:hint="eastAsia"/>
          <w:color w:val="000000"/>
          <w:kern w:val="0"/>
          <w:sz w:val="28"/>
          <w:szCs w:val="28"/>
        </w:rPr>
        <w:t>坚持专家评价、业内评价、分类评价、综合评价相结合，重师德、重能力、重业绩、重贡献。</w:t>
      </w:r>
    </w:p>
    <w:p w:rsidR="00A24B60" w:rsidRPr="0061782E" w:rsidRDefault="00A24B60" w:rsidP="0061782E">
      <w:pPr>
        <w:widowControl/>
        <w:spacing w:line="480" w:lineRule="atLeast"/>
        <w:jc w:val="left"/>
        <w:rPr>
          <w:rFonts w:ascii="宋体" w:cs="宋体"/>
          <w:color w:val="000000"/>
          <w:kern w:val="0"/>
          <w:sz w:val="14"/>
          <w:szCs w:val="14"/>
        </w:rPr>
      </w:pPr>
      <w:r w:rsidRPr="0061782E">
        <w:rPr>
          <w:rFonts w:ascii="宋体" w:cs="宋体"/>
          <w:color w:val="000000"/>
          <w:kern w:val="0"/>
          <w:sz w:val="28"/>
          <w:szCs w:val="28"/>
        </w:rPr>
        <w:t>    </w:t>
      </w:r>
      <w:r w:rsidRPr="0061782E">
        <w:rPr>
          <w:rFonts w:ascii="宋体" w:hAnsi="宋体" w:cs="宋体"/>
          <w:color w:val="000000"/>
          <w:kern w:val="0"/>
          <w:sz w:val="28"/>
          <w:szCs w:val="28"/>
        </w:rPr>
        <w:t>4.</w:t>
      </w:r>
      <w:r w:rsidRPr="0061782E">
        <w:rPr>
          <w:rFonts w:ascii="宋体" w:hAnsi="宋体" w:cs="宋体" w:hint="eastAsia"/>
          <w:color w:val="000000"/>
          <w:kern w:val="0"/>
          <w:sz w:val="28"/>
          <w:szCs w:val="28"/>
        </w:rPr>
        <w:t>坚持以人为本和公开、公平、公正，充分保障教师等各类人员平等参与竞争的机会和相应权益。</w:t>
      </w:r>
    </w:p>
    <w:p w:rsidR="00A24B60" w:rsidRPr="0061782E" w:rsidRDefault="00A24B60" w:rsidP="0061782E">
      <w:pPr>
        <w:widowControl/>
        <w:spacing w:line="480" w:lineRule="atLeast"/>
        <w:jc w:val="left"/>
        <w:rPr>
          <w:rFonts w:ascii="宋体" w:cs="宋体"/>
          <w:color w:val="000000"/>
          <w:kern w:val="0"/>
          <w:sz w:val="14"/>
          <w:szCs w:val="14"/>
        </w:rPr>
      </w:pPr>
      <w:r w:rsidRPr="0061782E">
        <w:rPr>
          <w:rFonts w:ascii="宋体" w:cs="宋体"/>
          <w:color w:val="000000"/>
          <w:kern w:val="0"/>
          <w:sz w:val="28"/>
          <w:szCs w:val="28"/>
        </w:rPr>
        <w:t>    </w:t>
      </w:r>
      <w:r w:rsidRPr="0061782E">
        <w:rPr>
          <w:rFonts w:ascii="宋体" w:hAnsi="宋体" w:cs="宋体"/>
          <w:color w:val="000000"/>
          <w:kern w:val="0"/>
          <w:sz w:val="28"/>
          <w:szCs w:val="28"/>
        </w:rPr>
        <w:t>5.</w:t>
      </w:r>
      <w:r w:rsidRPr="0061782E">
        <w:rPr>
          <w:rFonts w:ascii="宋体" w:hAnsi="宋体" w:cs="宋体" w:hint="eastAsia"/>
          <w:color w:val="000000"/>
          <w:kern w:val="0"/>
          <w:sz w:val="28"/>
          <w:szCs w:val="28"/>
        </w:rPr>
        <w:t>坚持正确处理改革发展稳定的关系，切实维护学校安定和教师队伍稳定。</w:t>
      </w:r>
    </w:p>
    <w:p w:rsidR="00A24B60" w:rsidRPr="0061782E" w:rsidRDefault="00A24B60" w:rsidP="0061782E">
      <w:pPr>
        <w:widowControl/>
        <w:spacing w:line="480" w:lineRule="atLeast"/>
        <w:ind w:firstLine="562"/>
        <w:jc w:val="left"/>
        <w:rPr>
          <w:rFonts w:ascii="宋体" w:cs="宋体"/>
          <w:color w:val="000000"/>
          <w:kern w:val="0"/>
          <w:sz w:val="14"/>
          <w:szCs w:val="14"/>
        </w:rPr>
      </w:pPr>
      <w:r w:rsidRPr="0061782E">
        <w:rPr>
          <w:rFonts w:ascii="宋体" w:hAnsi="宋体" w:cs="宋体" w:hint="eastAsia"/>
          <w:b/>
          <w:bCs/>
          <w:color w:val="000000"/>
          <w:kern w:val="0"/>
          <w:sz w:val="28"/>
        </w:rPr>
        <w:t>二、实施范围与对象</w:t>
      </w:r>
    </w:p>
    <w:p w:rsidR="00A24B60" w:rsidRPr="0061782E" w:rsidRDefault="00A24B60" w:rsidP="0061782E">
      <w:pPr>
        <w:widowControl/>
        <w:spacing w:line="480" w:lineRule="atLeast"/>
        <w:jc w:val="left"/>
        <w:rPr>
          <w:rFonts w:ascii="宋体" w:cs="宋体"/>
          <w:color w:val="000000"/>
          <w:kern w:val="0"/>
          <w:sz w:val="14"/>
          <w:szCs w:val="14"/>
        </w:rPr>
      </w:pPr>
      <w:r w:rsidRPr="0061782E">
        <w:rPr>
          <w:rFonts w:ascii="宋体" w:cs="宋体"/>
          <w:color w:val="000000"/>
          <w:kern w:val="0"/>
          <w:sz w:val="14"/>
          <w:szCs w:val="14"/>
        </w:rPr>
        <w:t>   </w:t>
      </w:r>
      <w:r w:rsidRPr="0061782E">
        <w:rPr>
          <w:rFonts w:ascii="宋体" w:cs="宋体"/>
          <w:color w:val="000000"/>
          <w:kern w:val="0"/>
          <w:sz w:val="14"/>
        </w:rPr>
        <w:t> </w:t>
      </w:r>
      <w:r w:rsidRPr="0061782E">
        <w:rPr>
          <w:rFonts w:ascii="宋体" w:hAnsi="宋体" w:cs="宋体" w:hint="eastAsia"/>
          <w:color w:val="000000"/>
          <w:kern w:val="0"/>
          <w:sz w:val="28"/>
          <w:szCs w:val="28"/>
        </w:rPr>
        <w:t>全省普通高等学校、高等职业学校、成人高等学校中，教师、自然科学研究、实验技术和社会科学研究（教育管理）等人员（简称“教师等”）专业技术职务实行聘任制。</w:t>
      </w:r>
    </w:p>
    <w:p w:rsidR="00A24B60" w:rsidRPr="0061782E" w:rsidRDefault="00A24B60" w:rsidP="0061782E">
      <w:pPr>
        <w:widowControl/>
        <w:spacing w:line="480" w:lineRule="atLeast"/>
        <w:ind w:firstLine="562"/>
        <w:jc w:val="left"/>
        <w:rPr>
          <w:rFonts w:ascii="宋体" w:cs="宋体"/>
          <w:color w:val="000000"/>
          <w:kern w:val="0"/>
          <w:sz w:val="14"/>
          <w:szCs w:val="14"/>
        </w:rPr>
      </w:pPr>
      <w:r w:rsidRPr="0061782E">
        <w:rPr>
          <w:rFonts w:ascii="宋体" w:hAnsi="宋体" w:cs="宋体" w:hint="eastAsia"/>
          <w:b/>
          <w:bCs/>
          <w:color w:val="000000"/>
          <w:kern w:val="0"/>
          <w:sz w:val="28"/>
        </w:rPr>
        <w:t>三、高等学校教师等专业技术职务任职条件</w:t>
      </w:r>
    </w:p>
    <w:p w:rsidR="00A24B60" w:rsidRPr="0061782E" w:rsidRDefault="00A24B60" w:rsidP="0061782E">
      <w:pPr>
        <w:widowControl/>
        <w:spacing w:line="480" w:lineRule="atLeast"/>
        <w:ind w:firstLine="560"/>
        <w:jc w:val="left"/>
        <w:rPr>
          <w:rFonts w:ascii="宋体" w:cs="宋体"/>
          <w:color w:val="000000"/>
          <w:kern w:val="0"/>
          <w:sz w:val="14"/>
          <w:szCs w:val="14"/>
        </w:rPr>
      </w:pPr>
      <w:r w:rsidRPr="0061782E">
        <w:rPr>
          <w:rFonts w:ascii="宋体" w:hAnsi="宋体" w:cs="宋体" w:hint="eastAsia"/>
          <w:color w:val="000000"/>
          <w:kern w:val="0"/>
          <w:sz w:val="28"/>
          <w:szCs w:val="28"/>
        </w:rPr>
        <w:t>（一）基本任职条件</w:t>
      </w:r>
    </w:p>
    <w:p w:rsidR="00A24B60" w:rsidRPr="0061782E" w:rsidRDefault="00A24B60" w:rsidP="0061782E">
      <w:pPr>
        <w:widowControl/>
        <w:spacing w:line="480" w:lineRule="atLeast"/>
        <w:jc w:val="left"/>
        <w:rPr>
          <w:rFonts w:ascii="宋体" w:cs="宋体"/>
          <w:color w:val="000000"/>
          <w:kern w:val="0"/>
          <w:sz w:val="14"/>
          <w:szCs w:val="14"/>
        </w:rPr>
      </w:pPr>
      <w:r w:rsidRPr="0061782E">
        <w:rPr>
          <w:rFonts w:ascii="宋体" w:cs="宋体"/>
          <w:color w:val="000000"/>
          <w:kern w:val="0"/>
          <w:sz w:val="28"/>
          <w:szCs w:val="28"/>
        </w:rPr>
        <w:t>    </w:t>
      </w:r>
      <w:r w:rsidRPr="0061782E">
        <w:rPr>
          <w:rFonts w:ascii="宋体" w:hAnsi="宋体" w:cs="宋体"/>
          <w:color w:val="000000"/>
          <w:kern w:val="0"/>
          <w:sz w:val="28"/>
          <w:szCs w:val="28"/>
        </w:rPr>
        <w:t>1.</w:t>
      </w:r>
      <w:r w:rsidRPr="0061782E">
        <w:rPr>
          <w:rFonts w:ascii="宋体" w:hAnsi="宋体" w:cs="宋体" w:hint="eastAsia"/>
          <w:color w:val="000000"/>
          <w:kern w:val="0"/>
          <w:sz w:val="28"/>
          <w:szCs w:val="28"/>
        </w:rPr>
        <w:t>遵守国家法律法规，具备良好的思想政治素质和职业道德。全面贯彻国家教育方针，教书育人。对思想政治表现差、违背教师职业道德且造成不良影响的教师等人员，实行师德“一票否决”，学校不得聘任其教师等专业技术职务。</w:t>
      </w:r>
    </w:p>
    <w:p w:rsidR="00A24B60" w:rsidRPr="0061782E" w:rsidRDefault="00A24B60" w:rsidP="0061782E">
      <w:pPr>
        <w:widowControl/>
        <w:spacing w:line="480" w:lineRule="atLeast"/>
        <w:jc w:val="left"/>
        <w:rPr>
          <w:rFonts w:ascii="宋体" w:cs="宋体"/>
          <w:color w:val="000000"/>
          <w:kern w:val="0"/>
          <w:sz w:val="14"/>
          <w:szCs w:val="14"/>
        </w:rPr>
      </w:pPr>
      <w:r w:rsidRPr="0061782E">
        <w:rPr>
          <w:rFonts w:ascii="宋体" w:cs="宋体"/>
          <w:color w:val="000000"/>
          <w:kern w:val="0"/>
          <w:sz w:val="28"/>
          <w:szCs w:val="28"/>
        </w:rPr>
        <w:t>    </w:t>
      </w:r>
      <w:r w:rsidRPr="0061782E">
        <w:rPr>
          <w:rFonts w:ascii="宋体" w:hAnsi="宋体" w:cs="宋体"/>
          <w:color w:val="000000"/>
          <w:kern w:val="0"/>
          <w:sz w:val="28"/>
          <w:szCs w:val="28"/>
        </w:rPr>
        <w:t>2.</w:t>
      </w:r>
      <w:r w:rsidRPr="0061782E">
        <w:rPr>
          <w:rFonts w:ascii="宋体" w:hAnsi="宋体" w:cs="宋体" w:hint="eastAsia"/>
          <w:color w:val="000000"/>
          <w:kern w:val="0"/>
          <w:sz w:val="28"/>
          <w:szCs w:val="28"/>
        </w:rPr>
        <w:t>具有高等学校教师资格（不含自然科学研究、实验技术和社会科学研究</w:t>
      </w:r>
      <w:r w:rsidRPr="0061782E">
        <w:rPr>
          <w:rFonts w:ascii="宋体" w:hAnsi="宋体" w:cs="宋体"/>
          <w:color w:val="000000"/>
          <w:kern w:val="0"/>
          <w:sz w:val="28"/>
          <w:szCs w:val="28"/>
        </w:rPr>
        <w:t>&lt;</w:t>
      </w:r>
      <w:r w:rsidRPr="0061782E">
        <w:rPr>
          <w:rFonts w:ascii="宋体" w:hAnsi="宋体" w:cs="宋体" w:hint="eastAsia"/>
          <w:color w:val="000000"/>
          <w:kern w:val="0"/>
          <w:sz w:val="28"/>
          <w:szCs w:val="28"/>
        </w:rPr>
        <w:t>教育管理</w:t>
      </w:r>
      <w:r w:rsidRPr="0061782E">
        <w:rPr>
          <w:rFonts w:ascii="宋体" w:hAnsi="宋体" w:cs="宋体"/>
          <w:color w:val="000000"/>
          <w:kern w:val="0"/>
          <w:sz w:val="28"/>
          <w:szCs w:val="28"/>
        </w:rPr>
        <w:t>&gt;</w:t>
      </w:r>
      <w:r w:rsidRPr="0061782E">
        <w:rPr>
          <w:rFonts w:ascii="宋体" w:hAnsi="宋体" w:cs="宋体" w:hint="eastAsia"/>
          <w:color w:val="000000"/>
          <w:kern w:val="0"/>
          <w:sz w:val="28"/>
          <w:szCs w:val="28"/>
        </w:rPr>
        <w:t>等人员）。身心健康，能坚持正常工作。</w:t>
      </w:r>
    </w:p>
    <w:p w:rsidR="00A24B60" w:rsidRPr="0061782E" w:rsidRDefault="00A24B60" w:rsidP="0061782E">
      <w:pPr>
        <w:widowControl/>
        <w:spacing w:line="480" w:lineRule="atLeast"/>
        <w:jc w:val="left"/>
        <w:rPr>
          <w:rFonts w:ascii="宋体" w:cs="宋体"/>
          <w:color w:val="000000"/>
          <w:kern w:val="0"/>
          <w:sz w:val="14"/>
          <w:szCs w:val="14"/>
        </w:rPr>
      </w:pPr>
      <w:r w:rsidRPr="0061782E">
        <w:rPr>
          <w:rFonts w:ascii="宋体" w:cs="宋体"/>
          <w:color w:val="000000"/>
          <w:kern w:val="0"/>
          <w:sz w:val="28"/>
          <w:szCs w:val="28"/>
        </w:rPr>
        <w:t>    </w:t>
      </w:r>
      <w:r w:rsidRPr="0061782E">
        <w:rPr>
          <w:rFonts w:ascii="宋体" w:hAnsi="宋体" w:cs="宋体"/>
          <w:color w:val="000000"/>
          <w:kern w:val="0"/>
          <w:sz w:val="28"/>
          <w:szCs w:val="28"/>
        </w:rPr>
        <w:t>3.</w:t>
      </w:r>
      <w:r w:rsidRPr="0061782E">
        <w:rPr>
          <w:rFonts w:ascii="宋体" w:hAnsi="宋体" w:cs="宋体" w:hint="eastAsia"/>
          <w:color w:val="000000"/>
          <w:kern w:val="0"/>
          <w:sz w:val="28"/>
          <w:szCs w:val="28"/>
        </w:rPr>
        <w:t>具备本学科较系统的理论基础和专业知识，以及履行相应职务岗位职责的教育教学能力、科学研究能力、实验技术能力和社会服务能力。</w:t>
      </w:r>
    </w:p>
    <w:p w:rsidR="00A24B60" w:rsidRPr="0061782E" w:rsidRDefault="00A24B60" w:rsidP="0061782E">
      <w:pPr>
        <w:widowControl/>
        <w:spacing w:line="480" w:lineRule="atLeast"/>
        <w:jc w:val="left"/>
        <w:rPr>
          <w:rFonts w:ascii="宋体" w:cs="宋体"/>
          <w:color w:val="000000"/>
          <w:kern w:val="0"/>
          <w:sz w:val="14"/>
          <w:szCs w:val="14"/>
        </w:rPr>
      </w:pPr>
      <w:r w:rsidRPr="0061782E">
        <w:rPr>
          <w:rFonts w:ascii="宋体" w:cs="宋体"/>
          <w:color w:val="000000"/>
          <w:kern w:val="0"/>
          <w:sz w:val="28"/>
          <w:szCs w:val="28"/>
        </w:rPr>
        <w:t>    </w:t>
      </w:r>
      <w:r w:rsidRPr="0061782E">
        <w:rPr>
          <w:rFonts w:ascii="宋体" w:hAnsi="宋体" w:cs="宋体"/>
          <w:color w:val="000000"/>
          <w:kern w:val="0"/>
          <w:sz w:val="28"/>
          <w:szCs w:val="28"/>
        </w:rPr>
        <w:t>4.</w:t>
      </w:r>
      <w:r w:rsidRPr="0061782E">
        <w:rPr>
          <w:rFonts w:ascii="宋体" w:hAnsi="宋体" w:cs="宋体" w:hint="eastAsia"/>
          <w:color w:val="000000"/>
          <w:kern w:val="0"/>
          <w:sz w:val="28"/>
          <w:szCs w:val="28"/>
        </w:rPr>
        <w:t>认真履行岗位职责，完成学校规定的教育教学等任务，任现职期间年度考核均合格以上。教授、副教授原则上每年应系统承担一门及以上本、专科生基础课或专业课（含专业基础课）。</w:t>
      </w:r>
    </w:p>
    <w:p w:rsidR="00A24B60" w:rsidRPr="0061782E" w:rsidRDefault="00A24B60" w:rsidP="0061782E">
      <w:pPr>
        <w:widowControl/>
        <w:spacing w:line="480" w:lineRule="atLeast"/>
        <w:jc w:val="left"/>
        <w:rPr>
          <w:rFonts w:ascii="宋体" w:cs="宋体"/>
          <w:color w:val="000000"/>
          <w:kern w:val="0"/>
          <w:sz w:val="14"/>
          <w:szCs w:val="14"/>
        </w:rPr>
      </w:pPr>
      <w:r w:rsidRPr="0061782E">
        <w:rPr>
          <w:rFonts w:ascii="宋体" w:cs="宋体"/>
          <w:color w:val="000000"/>
          <w:kern w:val="0"/>
          <w:sz w:val="28"/>
          <w:szCs w:val="28"/>
        </w:rPr>
        <w:t>    </w:t>
      </w:r>
      <w:r w:rsidRPr="0061782E">
        <w:rPr>
          <w:rFonts w:ascii="宋体" w:hAnsi="宋体" w:cs="宋体"/>
          <w:color w:val="000000"/>
          <w:kern w:val="0"/>
          <w:sz w:val="28"/>
          <w:szCs w:val="28"/>
        </w:rPr>
        <w:t>5.</w:t>
      </w:r>
      <w:r w:rsidRPr="0061782E">
        <w:rPr>
          <w:rFonts w:ascii="宋体" w:hAnsi="宋体" w:cs="宋体" w:hint="eastAsia"/>
          <w:color w:val="000000"/>
          <w:kern w:val="0"/>
          <w:sz w:val="28"/>
          <w:szCs w:val="28"/>
        </w:rPr>
        <w:t>学历、学位、任职年限、外语能力、继续教育等条件要求，按照《高等学校教师职务试行条例》、《自然科学研究人员职务试行条例》、《实验技术人员职务试行条例》、《中国社会科学院研究人员职务试行条例》和省有关规定执行。</w:t>
      </w:r>
    </w:p>
    <w:p w:rsidR="00A24B60" w:rsidRPr="0061782E" w:rsidRDefault="00A24B60" w:rsidP="0061782E">
      <w:pPr>
        <w:widowControl/>
        <w:spacing w:line="480" w:lineRule="atLeast"/>
        <w:jc w:val="left"/>
        <w:rPr>
          <w:rFonts w:ascii="宋体" w:cs="宋体"/>
          <w:color w:val="000000"/>
          <w:kern w:val="0"/>
          <w:sz w:val="14"/>
          <w:szCs w:val="14"/>
        </w:rPr>
      </w:pPr>
      <w:r w:rsidRPr="0061782E">
        <w:rPr>
          <w:rFonts w:ascii="宋体" w:cs="宋体"/>
          <w:color w:val="000000"/>
          <w:kern w:val="0"/>
          <w:sz w:val="28"/>
          <w:szCs w:val="28"/>
        </w:rPr>
        <w:t>    </w:t>
      </w:r>
      <w:r w:rsidRPr="0061782E">
        <w:rPr>
          <w:rFonts w:ascii="宋体" w:hAnsi="宋体" w:cs="宋体"/>
          <w:color w:val="000000"/>
          <w:kern w:val="0"/>
          <w:sz w:val="28"/>
          <w:szCs w:val="28"/>
        </w:rPr>
        <w:t>6.</w:t>
      </w:r>
      <w:r w:rsidRPr="0061782E">
        <w:rPr>
          <w:rFonts w:ascii="宋体" w:hAnsi="宋体" w:cs="宋体" w:hint="eastAsia"/>
          <w:color w:val="000000"/>
          <w:kern w:val="0"/>
          <w:sz w:val="28"/>
          <w:szCs w:val="28"/>
        </w:rPr>
        <w:t>高级职务人员除应当具备以上基本任职条件外，还应具有本学科系统而坚实的理论基础和专业知识，较丰富的教学经验和较强的科研能力，论文或者著作达到较高水平或者有较显著的教学、科学研究成果，在教育教学改革、学科发展创新、社会服务等方面作出较大成绩。</w:t>
      </w:r>
    </w:p>
    <w:p w:rsidR="00A24B60" w:rsidRPr="0061782E" w:rsidRDefault="00A24B60" w:rsidP="0061782E">
      <w:pPr>
        <w:widowControl/>
        <w:spacing w:line="480" w:lineRule="atLeast"/>
        <w:ind w:firstLine="560"/>
        <w:jc w:val="left"/>
        <w:rPr>
          <w:rFonts w:ascii="宋体" w:cs="宋体"/>
          <w:color w:val="000000"/>
          <w:kern w:val="0"/>
          <w:sz w:val="14"/>
          <w:szCs w:val="14"/>
        </w:rPr>
      </w:pPr>
      <w:r w:rsidRPr="0061782E">
        <w:rPr>
          <w:rFonts w:ascii="宋体" w:hAnsi="宋体" w:cs="宋体" w:hint="eastAsia"/>
          <w:color w:val="000000"/>
          <w:kern w:val="0"/>
          <w:sz w:val="28"/>
          <w:szCs w:val="28"/>
        </w:rPr>
        <w:t>（二）高等学校应根据所承担的教学、科研、社会服务等方面的工作任务、加强教师等队伍建设需要，以及不同类型教师等人员的岗位职责和工作特点，结合学校实际，制定不同类型、不同层次教师、自然科学研究、实验技术和社会科学研究（教育管理）等专业技术岗位的具体聘任条件。学校还可对专职从事学生思想政治教育、基础课、公共课、术科教师专门制定符合岗位特点的聘任条件。</w:t>
      </w:r>
    </w:p>
    <w:p w:rsidR="00A24B60" w:rsidRPr="0061782E" w:rsidRDefault="00A24B60" w:rsidP="0061782E">
      <w:pPr>
        <w:widowControl/>
        <w:spacing w:line="480" w:lineRule="atLeast"/>
        <w:ind w:firstLine="560"/>
        <w:jc w:val="left"/>
        <w:rPr>
          <w:rFonts w:ascii="宋体" w:cs="宋体"/>
          <w:color w:val="000000"/>
          <w:kern w:val="0"/>
          <w:sz w:val="14"/>
          <w:szCs w:val="14"/>
        </w:rPr>
      </w:pPr>
      <w:r w:rsidRPr="0061782E">
        <w:rPr>
          <w:rFonts w:ascii="宋体" w:hAnsi="宋体" w:cs="宋体" w:hint="eastAsia"/>
          <w:color w:val="000000"/>
          <w:kern w:val="0"/>
          <w:sz w:val="28"/>
          <w:szCs w:val="28"/>
        </w:rPr>
        <w:t>（三）非高等学校教学人员应聘相应教师职务岗位，须经过一年以上高等学校教学实践后，按拟聘职务的任职条件和程序实施聘任。医学院校附属医院及设有临床教研室的教学医院</w:t>
      </w:r>
      <w:r w:rsidRPr="0061782E">
        <w:rPr>
          <w:rFonts w:ascii="宋体" w:cs="宋体"/>
          <w:color w:val="000000"/>
          <w:kern w:val="0"/>
          <w:sz w:val="28"/>
          <w:szCs w:val="28"/>
        </w:rPr>
        <w:t>,</w:t>
      </w:r>
      <w:r w:rsidRPr="0061782E">
        <w:rPr>
          <w:rFonts w:ascii="宋体" w:hAnsi="宋体" w:cs="宋体" w:hint="eastAsia"/>
          <w:color w:val="000000"/>
          <w:kern w:val="0"/>
          <w:sz w:val="28"/>
          <w:szCs w:val="28"/>
        </w:rPr>
        <w:t>在临床教学岗位的高级卫生技术人员，符合相应教师职务任职条件，且承担临床教学工作</w:t>
      </w:r>
      <w:r w:rsidRPr="0061782E">
        <w:rPr>
          <w:rFonts w:ascii="宋体" w:hAnsi="宋体" w:cs="宋体"/>
          <w:color w:val="000000"/>
          <w:kern w:val="0"/>
          <w:sz w:val="28"/>
          <w:szCs w:val="28"/>
        </w:rPr>
        <w:t>1</w:t>
      </w:r>
      <w:r w:rsidRPr="0061782E">
        <w:rPr>
          <w:rFonts w:ascii="宋体" w:hAnsi="宋体" w:cs="宋体" w:hint="eastAsia"/>
          <w:color w:val="000000"/>
          <w:kern w:val="0"/>
          <w:sz w:val="28"/>
          <w:szCs w:val="28"/>
        </w:rPr>
        <w:t>年以上，可聘任相应教师职务。</w:t>
      </w:r>
    </w:p>
    <w:p w:rsidR="00A24B60" w:rsidRPr="0061782E" w:rsidRDefault="00A24B60" w:rsidP="0061782E">
      <w:pPr>
        <w:widowControl/>
        <w:spacing w:line="480" w:lineRule="atLeast"/>
        <w:ind w:firstLine="560"/>
        <w:jc w:val="left"/>
        <w:rPr>
          <w:rFonts w:ascii="宋体" w:cs="宋体"/>
          <w:color w:val="000000"/>
          <w:kern w:val="0"/>
          <w:sz w:val="14"/>
          <w:szCs w:val="14"/>
        </w:rPr>
      </w:pPr>
      <w:r w:rsidRPr="0061782E">
        <w:rPr>
          <w:rFonts w:ascii="宋体" w:hAnsi="宋体" w:cs="宋体" w:hint="eastAsia"/>
          <w:color w:val="000000"/>
          <w:kern w:val="0"/>
          <w:sz w:val="28"/>
          <w:szCs w:val="28"/>
        </w:rPr>
        <w:t>（四）在教育教学改革、技术创新和创造、高新技术成果转化以及在产学研合作等社会服务工作中成果特别突出，经济效益和社会效益特别显著的教师等人员，可不受学历、资历等条件限制，聘任相应的教师等专业技术职务，各高等学校应制定具体实施办法。</w:t>
      </w:r>
    </w:p>
    <w:p w:rsidR="00A24B60" w:rsidRPr="0061782E" w:rsidRDefault="00A24B60" w:rsidP="0061782E">
      <w:pPr>
        <w:widowControl/>
        <w:spacing w:line="480" w:lineRule="atLeast"/>
        <w:ind w:firstLine="562"/>
        <w:jc w:val="left"/>
        <w:rPr>
          <w:rFonts w:ascii="宋体" w:cs="宋体"/>
          <w:color w:val="000000"/>
          <w:kern w:val="0"/>
          <w:sz w:val="14"/>
          <w:szCs w:val="14"/>
        </w:rPr>
      </w:pPr>
      <w:r w:rsidRPr="0061782E">
        <w:rPr>
          <w:rFonts w:ascii="宋体" w:hAnsi="宋体" w:cs="宋体" w:hint="eastAsia"/>
          <w:b/>
          <w:bCs/>
          <w:color w:val="000000"/>
          <w:kern w:val="0"/>
          <w:sz w:val="28"/>
        </w:rPr>
        <w:t>四、聘任组织及职责</w:t>
      </w:r>
    </w:p>
    <w:p w:rsidR="00A24B60" w:rsidRPr="0061782E" w:rsidRDefault="00A24B60" w:rsidP="0061782E">
      <w:pPr>
        <w:widowControl/>
        <w:spacing w:line="480" w:lineRule="atLeast"/>
        <w:ind w:firstLine="560"/>
        <w:jc w:val="left"/>
        <w:rPr>
          <w:rFonts w:ascii="宋体" w:cs="宋体"/>
          <w:color w:val="000000"/>
          <w:kern w:val="0"/>
          <w:sz w:val="14"/>
          <w:szCs w:val="14"/>
        </w:rPr>
      </w:pPr>
      <w:r w:rsidRPr="0061782E">
        <w:rPr>
          <w:rFonts w:ascii="宋体" w:hAnsi="宋体" w:cs="宋体" w:hint="eastAsia"/>
          <w:color w:val="000000"/>
          <w:kern w:val="0"/>
          <w:sz w:val="28"/>
          <w:szCs w:val="28"/>
        </w:rPr>
        <w:t>高校自行组建聘任组织，在教师等专业技术职务基本任职条件的基础上，自主设定聘任条件，在核定的岗位结构比例内，自主聘任教师等专业技术职务。</w:t>
      </w:r>
    </w:p>
    <w:p w:rsidR="00A24B60" w:rsidRPr="0061782E" w:rsidRDefault="00A24B60" w:rsidP="0061782E">
      <w:pPr>
        <w:widowControl/>
        <w:spacing w:line="480" w:lineRule="atLeast"/>
        <w:ind w:firstLine="560"/>
        <w:jc w:val="left"/>
        <w:rPr>
          <w:rFonts w:ascii="宋体" w:cs="宋体"/>
          <w:color w:val="000000"/>
          <w:kern w:val="0"/>
          <w:sz w:val="14"/>
          <w:szCs w:val="14"/>
        </w:rPr>
      </w:pPr>
      <w:r w:rsidRPr="0061782E">
        <w:rPr>
          <w:rFonts w:ascii="宋体" w:hAnsi="宋体" w:cs="宋体" w:hint="eastAsia"/>
          <w:color w:val="000000"/>
          <w:kern w:val="0"/>
          <w:sz w:val="28"/>
          <w:szCs w:val="28"/>
        </w:rPr>
        <w:t>（一）聘任委员会</w:t>
      </w:r>
    </w:p>
    <w:p w:rsidR="00A24B60" w:rsidRPr="0061782E" w:rsidRDefault="00A24B60" w:rsidP="0061782E">
      <w:pPr>
        <w:widowControl/>
        <w:spacing w:line="480" w:lineRule="atLeast"/>
        <w:ind w:firstLine="560"/>
        <w:jc w:val="left"/>
        <w:rPr>
          <w:rFonts w:ascii="宋体" w:cs="宋体"/>
          <w:color w:val="000000"/>
          <w:kern w:val="0"/>
          <w:sz w:val="14"/>
          <w:szCs w:val="14"/>
        </w:rPr>
      </w:pPr>
      <w:r w:rsidRPr="0061782E">
        <w:rPr>
          <w:rFonts w:ascii="宋体" w:hAnsi="宋体" w:cs="宋体" w:hint="eastAsia"/>
          <w:color w:val="000000"/>
          <w:kern w:val="0"/>
          <w:sz w:val="28"/>
          <w:szCs w:val="28"/>
        </w:rPr>
        <w:t>学校聘任委员会由学校领导、学术委员会负责人、人事、教学、科研等职能部门的负责人，以及教师和其他专业技术人员代表组成。人数不少于</w:t>
      </w:r>
      <w:r w:rsidRPr="0061782E">
        <w:rPr>
          <w:rFonts w:ascii="宋体" w:hAnsi="宋体" w:cs="宋体"/>
          <w:color w:val="000000"/>
          <w:kern w:val="0"/>
          <w:sz w:val="28"/>
          <w:szCs w:val="28"/>
        </w:rPr>
        <w:t>7</w:t>
      </w:r>
      <w:r w:rsidRPr="0061782E">
        <w:rPr>
          <w:rFonts w:ascii="宋体" w:hAnsi="宋体" w:cs="宋体" w:hint="eastAsia"/>
          <w:color w:val="000000"/>
          <w:kern w:val="0"/>
          <w:sz w:val="28"/>
          <w:szCs w:val="28"/>
        </w:rPr>
        <w:t>人，聘委会人数应为奇数。聘委会主任一般由学校主要领导担任，教师和其他专业技术人员代表由学校经过民主程序产生。学校聘委会负责学校教师等专业技术职务聘任工作，其主要职责是：研究决定教师等专业技术职务聘任人选，研究处理教师等专业技术职务聘任工作中的有关重要问题。学校聘委会一届任期原则上不超过三年，任期届满，根据具体情况组成新一届聘任委员会。</w:t>
      </w:r>
    </w:p>
    <w:p w:rsidR="00A24B60" w:rsidRPr="0061782E" w:rsidRDefault="00A24B60" w:rsidP="0061782E">
      <w:pPr>
        <w:widowControl/>
        <w:spacing w:line="480" w:lineRule="atLeast"/>
        <w:ind w:firstLine="560"/>
        <w:jc w:val="left"/>
        <w:rPr>
          <w:rFonts w:ascii="宋体" w:cs="宋体"/>
          <w:color w:val="000000"/>
          <w:kern w:val="0"/>
          <w:sz w:val="14"/>
          <w:szCs w:val="14"/>
        </w:rPr>
      </w:pPr>
      <w:r w:rsidRPr="0061782E">
        <w:rPr>
          <w:rFonts w:ascii="宋体" w:hAnsi="宋体" w:cs="宋体" w:hint="eastAsia"/>
          <w:color w:val="000000"/>
          <w:kern w:val="0"/>
          <w:sz w:val="28"/>
          <w:szCs w:val="28"/>
        </w:rPr>
        <w:t>（二）学科评议组</w:t>
      </w:r>
    </w:p>
    <w:p w:rsidR="00A24B60" w:rsidRPr="0061782E" w:rsidRDefault="00A24B60" w:rsidP="0061782E">
      <w:pPr>
        <w:widowControl/>
        <w:spacing w:line="480" w:lineRule="atLeast"/>
        <w:jc w:val="left"/>
        <w:rPr>
          <w:rFonts w:ascii="宋体" w:cs="宋体"/>
          <w:color w:val="000000"/>
          <w:kern w:val="0"/>
          <w:sz w:val="14"/>
          <w:szCs w:val="14"/>
        </w:rPr>
      </w:pPr>
      <w:r w:rsidRPr="0061782E">
        <w:rPr>
          <w:rFonts w:ascii="宋体" w:cs="宋体"/>
          <w:color w:val="000000"/>
          <w:kern w:val="0"/>
          <w:sz w:val="14"/>
          <w:szCs w:val="14"/>
        </w:rPr>
        <w:t>   </w:t>
      </w:r>
      <w:r w:rsidRPr="0061782E">
        <w:rPr>
          <w:rFonts w:ascii="宋体" w:cs="宋体"/>
          <w:color w:val="000000"/>
          <w:kern w:val="0"/>
          <w:sz w:val="14"/>
        </w:rPr>
        <w:t> </w:t>
      </w:r>
      <w:r w:rsidRPr="0061782E">
        <w:rPr>
          <w:rFonts w:ascii="宋体" w:hAnsi="宋体" w:cs="宋体" w:hint="eastAsia"/>
          <w:color w:val="000000"/>
          <w:kern w:val="0"/>
          <w:sz w:val="28"/>
          <w:szCs w:val="28"/>
        </w:rPr>
        <w:t>校学科评议组原则上应参照国务院学术委员会和教育部制定的学科、专业目录中的一级学科组建；也可以根据学科发展需要，经专家论证后组建涵盖若干相关学科专业的评议组。校学科评议组由本学科领域具有高等学校教师职务和其他专业技术职务的人员组成，高级职务评议组成员不少于</w:t>
      </w:r>
      <w:r w:rsidRPr="0061782E">
        <w:rPr>
          <w:rFonts w:ascii="宋体" w:hAnsi="宋体" w:cs="宋体"/>
          <w:color w:val="000000"/>
          <w:kern w:val="0"/>
          <w:sz w:val="28"/>
          <w:szCs w:val="28"/>
        </w:rPr>
        <w:t>7</w:t>
      </w:r>
      <w:r w:rsidRPr="0061782E">
        <w:rPr>
          <w:rFonts w:ascii="宋体" w:hAnsi="宋体" w:cs="宋体" w:hint="eastAsia"/>
          <w:color w:val="000000"/>
          <w:kern w:val="0"/>
          <w:sz w:val="28"/>
          <w:szCs w:val="28"/>
        </w:rPr>
        <w:t>人，其中具有高等学校教师等专业技术职务的不少于二分之一。评议正高级职务的由本专业具有正高级职务的在职人员组成；评议副高级职务的由本专业具有副高级及以上职务的在职人员组成，其中正高级职务专家不少于二分之一；评议中级职务的由本专业具有高、中级职务的在职人员组成，其中高级职务专家不少于二分之一。校学科评议组应由校内外专家担任。具有博士学位授予权的学科高级职务学科评议组校外专家聘请比例由学校自行确定，具有硕士学位授予权的学科高级职务学科评议组校外专家不得少于三分之一，其他学科不得少于二分之一。校学科评议组负责对应聘人员的学术水平和技术能力进行评议，并提出具体的推荐意见或建议。校学科评议组原则上当年度有效，任期届满，须更换五分之一以上的成员组成新一届学科评议组。学校可根据需要自行组建院（系）学科评议组。</w:t>
      </w:r>
    </w:p>
    <w:p w:rsidR="00A24B60" w:rsidRPr="0061782E" w:rsidRDefault="00A24B60" w:rsidP="0061782E">
      <w:pPr>
        <w:widowControl/>
        <w:spacing w:line="480" w:lineRule="atLeast"/>
        <w:ind w:firstLine="560"/>
        <w:jc w:val="left"/>
        <w:rPr>
          <w:rFonts w:ascii="宋体" w:cs="宋体"/>
          <w:color w:val="000000"/>
          <w:kern w:val="0"/>
          <w:sz w:val="14"/>
          <w:szCs w:val="14"/>
        </w:rPr>
      </w:pPr>
      <w:r w:rsidRPr="0061782E">
        <w:rPr>
          <w:rFonts w:ascii="宋体" w:hAnsi="宋体" w:cs="宋体" w:hint="eastAsia"/>
          <w:color w:val="000000"/>
          <w:kern w:val="0"/>
          <w:sz w:val="28"/>
          <w:szCs w:val="28"/>
        </w:rPr>
        <w:t>（三）院（系）考核推荐组</w:t>
      </w:r>
    </w:p>
    <w:p w:rsidR="00A24B60" w:rsidRPr="0061782E" w:rsidRDefault="00A24B60" w:rsidP="0061782E">
      <w:pPr>
        <w:widowControl/>
        <w:spacing w:line="480" w:lineRule="atLeast"/>
        <w:ind w:firstLine="560"/>
        <w:jc w:val="left"/>
        <w:rPr>
          <w:rFonts w:ascii="宋体" w:cs="宋体"/>
          <w:color w:val="000000"/>
          <w:kern w:val="0"/>
          <w:sz w:val="14"/>
          <w:szCs w:val="14"/>
        </w:rPr>
      </w:pPr>
      <w:r w:rsidRPr="0061782E">
        <w:rPr>
          <w:rFonts w:ascii="宋体" w:hAnsi="宋体" w:cs="宋体" w:hint="eastAsia"/>
          <w:color w:val="000000"/>
          <w:kern w:val="0"/>
          <w:sz w:val="28"/>
          <w:szCs w:val="28"/>
        </w:rPr>
        <w:t>院（系）考核推荐组由各院（系）主要负责人、专家及教师代表组成。主要负责对本院（系）应聘人员的思想政治表现、职业道德、教育教学能力和工作实绩进行考核，并根据考核结果，向校学科评议组和学校聘委会推荐教师等专业技术职务拟聘人选。学院（系）考核推荐组的具体职责及权限由学校根据需要自行确定。校聘委会、校学科评议组、院（系）考核推荐组成员应具有良好的思想政治素质和职业道德，较高的学术技术水平和较丰富的教育教学经验，作风正派、办事公道。校聘委会、校学科评议组、院（系）考核推荐组在聘任、评议、考核本人或其直系亲属时，应实行回避。</w:t>
      </w:r>
    </w:p>
    <w:p w:rsidR="00A24B60" w:rsidRPr="0061782E" w:rsidRDefault="00A24B60" w:rsidP="0061782E">
      <w:pPr>
        <w:widowControl/>
        <w:spacing w:line="480" w:lineRule="atLeast"/>
        <w:ind w:firstLine="562"/>
        <w:jc w:val="left"/>
        <w:rPr>
          <w:rFonts w:ascii="宋体" w:cs="宋体"/>
          <w:color w:val="000000"/>
          <w:kern w:val="0"/>
          <w:sz w:val="14"/>
          <w:szCs w:val="14"/>
        </w:rPr>
      </w:pPr>
      <w:r w:rsidRPr="0061782E">
        <w:rPr>
          <w:rFonts w:ascii="宋体" w:hAnsi="宋体" w:cs="宋体" w:hint="eastAsia"/>
          <w:b/>
          <w:bCs/>
          <w:color w:val="000000"/>
          <w:kern w:val="0"/>
          <w:sz w:val="28"/>
        </w:rPr>
        <w:t>五、聘任基本程序</w:t>
      </w:r>
    </w:p>
    <w:p w:rsidR="00A24B60" w:rsidRPr="0061782E" w:rsidRDefault="00A24B60" w:rsidP="0061782E">
      <w:pPr>
        <w:widowControl/>
        <w:spacing w:line="480" w:lineRule="atLeast"/>
        <w:ind w:firstLine="560"/>
        <w:jc w:val="left"/>
        <w:rPr>
          <w:rFonts w:ascii="宋体" w:cs="宋体"/>
          <w:color w:val="000000"/>
          <w:kern w:val="0"/>
          <w:sz w:val="14"/>
          <w:szCs w:val="14"/>
        </w:rPr>
      </w:pPr>
      <w:r w:rsidRPr="0061782E">
        <w:rPr>
          <w:rFonts w:ascii="宋体" w:hAnsi="宋体" w:cs="宋体" w:hint="eastAsia"/>
          <w:color w:val="000000"/>
          <w:kern w:val="0"/>
          <w:sz w:val="28"/>
          <w:szCs w:val="28"/>
        </w:rPr>
        <w:t>高校教师等专业技术职务聘任按以下基本程序进行：</w:t>
      </w:r>
    </w:p>
    <w:p w:rsidR="00A24B60" w:rsidRPr="0061782E" w:rsidRDefault="00A24B60" w:rsidP="0061782E">
      <w:pPr>
        <w:widowControl/>
        <w:spacing w:line="480" w:lineRule="atLeast"/>
        <w:jc w:val="left"/>
        <w:rPr>
          <w:rFonts w:ascii="宋体" w:cs="宋体"/>
          <w:color w:val="000000"/>
          <w:kern w:val="0"/>
          <w:sz w:val="14"/>
          <w:szCs w:val="14"/>
        </w:rPr>
      </w:pPr>
      <w:r w:rsidRPr="0061782E">
        <w:rPr>
          <w:rFonts w:ascii="宋体" w:cs="宋体"/>
          <w:color w:val="000000"/>
          <w:kern w:val="0"/>
          <w:sz w:val="14"/>
          <w:szCs w:val="14"/>
        </w:rPr>
        <w:t>    </w:t>
      </w:r>
      <w:r w:rsidRPr="0061782E">
        <w:rPr>
          <w:rFonts w:ascii="宋体" w:hAnsi="宋体" w:cs="宋体" w:hint="eastAsia"/>
          <w:color w:val="000000"/>
          <w:kern w:val="0"/>
          <w:sz w:val="28"/>
          <w:szCs w:val="28"/>
        </w:rPr>
        <w:t>（一）高校根据学校岗位设置情况和教师队伍实际，制定并公布教师等专业技术职务聘任方案。</w:t>
      </w:r>
    </w:p>
    <w:p w:rsidR="00A24B60" w:rsidRPr="0061782E" w:rsidRDefault="00A24B60" w:rsidP="0061782E">
      <w:pPr>
        <w:widowControl/>
        <w:spacing w:line="480" w:lineRule="atLeast"/>
        <w:jc w:val="left"/>
        <w:rPr>
          <w:rFonts w:ascii="宋体" w:cs="宋体"/>
          <w:color w:val="000000"/>
          <w:kern w:val="0"/>
          <w:sz w:val="14"/>
          <w:szCs w:val="14"/>
        </w:rPr>
      </w:pPr>
      <w:r w:rsidRPr="0061782E">
        <w:rPr>
          <w:rFonts w:ascii="宋体" w:cs="宋体"/>
          <w:color w:val="000000"/>
          <w:kern w:val="0"/>
          <w:sz w:val="14"/>
          <w:szCs w:val="14"/>
        </w:rPr>
        <w:t>    </w:t>
      </w:r>
      <w:r w:rsidRPr="0061782E">
        <w:rPr>
          <w:rFonts w:ascii="宋体" w:hAnsi="宋体" w:cs="宋体" w:hint="eastAsia"/>
          <w:color w:val="000000"/>
          <w:kern w:val="0"/>
          <w:sz w:val="28"/>
          <w:szCs w:val="28"/>
        </w:rPr>
        <w:t>（二）公布拟聘岗位信息。包括职务岗位、职务岗位任职条件、职务岗位职责等信息。</w:t>
      </w:r>
    </w:p>
    <w:p w:rsidR="00A24B60" w:rsidRPr="0061782E" w:rsidRDefault="00A24B60" w:rsidP="0061782E">
      <w:pPr>
        <w:widowControl/>
        <w:spacing w:line="480" w:lineRule="atLeast"/>
        <w:jc w:val="left"/>
        <w:rPr>
          <w:rFonts w:ascii="宋体" w:cs="宋体"/>
          <w:color w:val="000000"/>
          <w:kern w:val="0"/>
          <w:sz w:val="14"/>
          <w:szCs w:val="14"/>
        </w:rPr>
      </w:pPr>
      <w:r w:rsidRPr="0061782E">
        <w:rPr>
          <w:rFonts w:ascii="宋体" w:cs="宋体"/>
          <w:color w:val="000000"/>
          <w:kern w:val="0"/>
          <w:sz w:val="14"/>
          <w:szCs w:val="14"/>
        </w:rPr>
        <w:t>    </w:t>
      </w:r>
      <w:r w:rsidRPr="0061782E">
        <w:rPr>
          <w:rFonts w:ascii="宋体" w:hAnsi="宋体" w:cs="宋体" w:hint="eastAsia"/>
          <w:color w:val="000000"/>
          <w:kern w:val="0"/>
          <w:sz w:val="28"/>
          <w:szCs w:val="28"/>
        </w:rPr>
        <w:t>（三）受理应聘人员申请。应聘人员应如实提交学历、资历、业绩、学术成果与科研成果等材料。晋升职务人员的学术成果与科研成果应是其担任现职务后取得的。</w:t>
      </w:r>
    </w:p>
    <w:p w:rsidR="00A24B60" w:rsidRPr="0061782E" w:rsidRDefault="00A24B60" w:rsidP="0061782E">
      <w:pPr>
        <w:widowControl/>
        <w:spacing w:line="480" w:lineRule="atLeast"/>
        <w:jc w:val="left"/>
        <w:rPr>
          <w:rFonts w:ascii="宋体" w:cs="宋体"/>
          <w:color w:val="000000"/>
          <w:kern w:val="0"/>
          <w:sz w:val="14"/>
          <w:szCs w:val="14"/>
        </w:rPr>
      </w:pPr>
      <w:r w:rsidRPr="0061782E">
        <w:rPr>
          <w:rFonts w:ascii="宋体" w:cs="宋体"/>
          <w:color w:val="000000"/>
          <w:kern w:val="0"/>
          <w:sz w:val="14"/>
          <w:szCs w:val="14"/>
        </w:rPr>
        <w:t>    </w:t>
      </w:r>
      <w:r w:rsidRPr="0061782E">
        <w:rPr>
          <w:rFonts w:ascii="宋体" w:hAnsi="宋体" w:cs="宋体" w:hint="eastAsia"/>
          <w:color w:val="000000"/>
          <w:kern w:val="0"/>
          <w:sz w:val="28"/>
          <w:szCs w:val="28"/>
        </w:rPr>
        <w:t>（四）学院（系）考核推荐。院（系）考核推荐组对应聘人员的资格、业绩和成果进行考核，并按空缺岗位一定比例向校学科评议组提交推荐人选。</w:t>
      </w:r>
    </w:p>
    <w:p w:rsidR="00A24B60" w:rsidRPr="0061782E" w:rsidRDefault="00A24B60" w:rsidP="0061782E">
      <w:pPr>
        <w:widowControl/>
        <w:spacing w:line="480" w:lineRule="atLeast"/>
        <w:jc w:val="left"/>
        <w:rPr>
          <w:rFonts w:ascii="宋体" w:cs="宋体"/>
          <w:color w:val="000000"/>
          <w:kern w:val="0"/>
          <w:sz w:val="14"/>
          <w:szCs w:val="14"/>
        </w:rPr>
      </w:pPr>
      <w:r w:rsidRPr="0061782E">
        <w:rPr>
          <w:rFonts w:ascii="宋体" w:cs="宋体"/>
          <w:color w:val="000000"/>
          <w:kern w:val="0"/>
          <w:sz w:val="14"/>
          <w:szCs w:val="14"/>
        </w:rPr>
        <w:t>    </w:t>
      </w:r>
      <w:r w:rsidRPr="0061782E">
        <w:rPr>
          <w:rFonts w:ascii="宋体" w:hAnsi="宋体" w:cs="宋体" w:hint="eastAsia"/>
          <w:color w:val="000000"/>
          <w:kern w:val="0"/>
          <w:sz w:val="28"/>
          <w:szCs w:val="28"/>
        </w:rPr>
        <w:t>（五）科研成果鉴定。应聘高级职务的人员，其科研成果需经</w:t>
      </w:r>
      <w:r w:rsidRPr="0061782E">
        <w:rPr>
          <w:rFonts w:ascii="宋体" w:hAnsi="宋体" w:cs="宋体"/>
          <w:color w:val="000000"/>
          <w:kern w:val="0"/>
          <w:sz w:val="28"/>
          <w:szCs w:val="28"/>
        </w:rPr>
        <w:t>2</w:t>
      </w:r>
      <w:r w:rsidRPr="0061782E">
        <w:rPr>
          <w:rFonts w:ascii="宋体" w:hAnsi="宋体" w:cs="宋体" w:hint="eastAsia"/>
          <w:color w:val="000000"/>
          <w:kern w:val="0"/>
          <w:sz w:val="28"/>
          <w:szCs w:val="28"/>
        </w:rPr>
        <w:t>位以上校外同行专家鉴定（其中应聘正高级职务人员的科研成果应经</w:t>
      </w:r>
      <w:r w:rsidRPr="0061782E">
        <w:rPr>
          <w:rFonts w:ascii="宋体" w:hAnsi="宋体" w:cs="宋体"/>
          <w:color w:val="000000"/>
          <w:kern w:val="0"/>
          <w:sz w:val="28"/>
          <w:szCs w:val="28"/>
        </w:rPr>
        <w:t>1</w:t>
      </w:r>
      <w:r w:rsidRPr="0061782E">
        <w:rPr>
          <w:rFonts w:ascii="宋体" w:hAnsi="宋体" w:cs="宋体" w:hint="eastAsia"/>
          <w:color w:val="000000"/>
          <w:kern w:val="0"/>
          <w:sz w:val="28"/>
          <w:szCs w:val="28"/>
        </w:rPr>
        <w:t>位省外同行专家鉴定）；由学校统一组织送审，实行匿名鉴定。</w:t>
      </w:r>
    </w:p>
    <w:p w:rsidR="00A24B60" w:rsidRPr="0061782E" w:rsidRDefault="00A24B60" w:rsidP="0061782E">
      <w:pPr>
        <w:widowControl/>
        <w:spacing w:line="480" w:lineRule="atLeast"/>
        <w:jc w:val="left"/>
        <w:rPr>
          <w:rFonts w:ascii="宋体" w:cs="宋体"/>
          <w:color w:val="000000"/>
          <w:kern w:val="0"/>
          <w:sz w:val="14"/>
          <w:szCs w:val="14"/>
        </w:rPr>
      </w:pPr>
      <w:r w:rsidRPr="0061782E">
        <w:rPr>
          <w:rFonts w:ascii="宋体" w:cs="宋体"/>
          <w:color w:val="000000"/>
          <w:kern w:val="0"/>
          <w:sz w:val="14"/>
          <w:szCs w:val="14"/>
        </w:rPr>
        <w:t>    </w:t>
      </w:r>
      <w:r w:rsidRPr="0061782E">
        <w:rPr>
          <w:rFonts w:ascii="宋体" w:hAnsi="宋体" w:cs="宋体" w:hint="eastAsia"/>
          <w:color w:val="000000"/>
          <w:kern w:val="0"/>
          <w:sz w:val="28"/>
          <w:szCs w:val="28"/>
        </w:rPr>
        <w:t>（六）学科评议推荐。校学科评议组对院（系）考核推荐组推荐的应聘人员评议，并将考核评议意见提交学校聘委会。校学科评议组须有三分之二及以上的成员参加评议，应聘人员获得校学科评议组到会成员二分之一及以上同意票，即为通过有效。在通过学科评议的人选中，根据得票数，按拟聘岗位数的一定比例（建议按</w:t>
      </w:r>
      <w:r w:rsidRPr="0061782E">
        <w:rPr>
          <w:rFonts w:ascii="宋体" w:hAnsi="宋体" w:cs="宋体"/>
          <w:color w:val="000000"/>
          <w:kern w:val="0"/>
          <w:sz w:val="28"/>
          <w:szCs w:val="28"/>
        </w:rPr>
        <w:t>1</w:t>
      </w:r>
      <w:r w:rsidRPr="0061782E">
        <w:rPr>
          <w:rFonts w:ascii="宋体" w:hAnsi="宋体" w:cs="宋体" w:hint="eastAsia"/>
          <w:color w:val="000000"/>
          <w:kern w:val="0"/>
          <w:sz w:val="28"/>
          <w:szCs w:val="28"/>
        </w:rPr>
        <w:t>：</w:t>
      </w:r>
      <w:r w:rsidRPr="0061782E">
        <w:rPr>
          <w:rFonts w:ascii="宋体" w:hAnsi="宋体" w:cs="宋体"/>
          <w:color w:val="000000"/>
          <w:kern w:val="0"/>
          <w:sz w:val="28"/>
          <w:szCs w:val="28"/>
        </w:rPr>
        <w:t>1.2</w:t>
      </w:r>
      <w:r w:rsidRPr="0061782E">
        <w:rPr>
          <w:rFonts w:ascii="宋体" w:hAnsi="宋体" w:cs="宋体" w:hint="eastAsia"/>
          <w:color w:val="000000"/>
          <w:kern w:val="0"/>
          <w:sz w:val="28"/>
          <w:szCs w:val="28"/>
        </w:rPr>
        <w:t>以内）向学校聘委会推荐。</w:t>
      </w:r>
    </w:p>
    <w:p w:rsidR="00A24B60" w:rsidRPr="0061782E" w:rsidRDefault="00A24B60" w:rsidP="0061782E">
      <w:pPr>
        <w:widowControl/>
        <w:spacing w:line="480" w:lineRule="atLeast"/>
        <w:jc w:val="left"/>
        <w:rPr>
          <w:rFonts w:ascii="宋体" w:cs="宋体"/>
          <w:color w:val="000000"/>
          <w:kern w:val="0"/>
          <w:sz w:val="14"/>
          <w:szCs w:val="14"/>
        </w:rPr>
      </w:pPr>
      <w:r w:rsidRPr="0061782E">
        <w:rPr>
          <w:rFonts w:ascii="宋体" w:cs="宋体"/>
          <w:color w:val="000000"/>
          <w:kern w:val="0"/>
          <w:sz w:val="14"/>
          <w:szCs w:val="14"/>
        </w:rPr>
        <w:t>    </w:t>
      </w:r>
      <w:r w:rsidRPr="0061782E">
        <w:rPr>
          <w:rFonts w:ascii="宋体" w:hAnsi="宋体" w:cs="宋体" w:hint="eastAsia"/>
          <w:color w:val="000000"/>
          <w:kern w:val="0"/>
          <w:sz w:val="28"/>
          <w:szCs w:val="28"/>
        </w:rPr>
        <w:t>（七）聘委会综合考评意见，提出拟聘人选。学校聘委会须有三分之二及以上的委员出席会议，应聘人员必须获得学校聘委会到会委员三分之二及以上同意票；聘委会根据公布的岗位数和得票数，确定拟聘人选。</w:t>
      </w:r>
      <w:r w:rsidRPr="0061782E">
        <w:rPr>
          <w:rFonts w:ascii="宋体" w:cs="宋体"/>
          <w:color w:val="000000"/>
          <w:kern w:val="0"/>
          <w:sz w:val="28"/>
          <w:szCs w:val="28"/>
        </w:rPr>
        <w:t> </w:t>
      </w:r>
    </w:p>
    <w:p w:rsidR="00A24B60" w:rsidRPr="0061782E" w:rsidRDefault="00A24B60" w:rsidP="0061782E">
      <w:pPr>
        <w:widowControl/>
        <w:spacing w:line="480" w:lineRule="atLeast"/>
        <w:jc w:val="left"/>
        <w:rPr>
          <w:rFonts w:ascii="宋体" w:cs="宋体"/>
          <w:color w:val="000000"/>
          <w:kern w:val="0"/>
          <w:sz w:val="14"/>
          <w:szCs w:val="14"/>
        </w:rPr>
      </w:pPr>
      <w:r w:rsidRPr="0061782E">
        <w:rPr>
          <w:rFonts w:ascii="宋体" w:cs="宋体"/>
          <w:color w:val="000000"/>
          <w:kern w:val="0"/>
          <w:sz w:val="14"/>
          <w:szCs w:val="14"/>
        </w:rPr>
        <w:t>    </w:t>
      </w:r>
      <w:r w:rsidRPr="0061782E">
        <w:rPr>
          <w:rFonts w:ascii="宋体" w:hAnsi="宋体" w:cs="宋体" w:hint="eastAsia"/>
          <w:color w:val="000000"/>
          <w:kern w:val="0"/>
          <w:sz w:val="28"/>
          <w:szCs w:val="28"/>
        </w:rPr>
        <w:t>（八）公示拟聘人选，公示期不少于</w:t>
      </w:r>
      <w:r w:rsidRPr="0061782E">
        <w:rPr>
          <w:rFonts w:ascii="宋体" w:hAnsi="宋体" w:cs="宋体"/>
          <w:color w:val="000000"/>
          <w:kern w:val="0"/>
          <w:sz w:val="28"/>
          <w:szCs w:val="28"/>
        </w:rPr>
        <w:t>7</w:t>
      </w:r>
      <w:r w:rsidRPr="0061782E">
        <w:rPr>
          <w:rFonts w:ascii="宋体" w:hAnsi="宋体" w:cs="宋体" w:hint="eastAsia"/>
          <w:color w:val="000000"/>
          <w:kern w:val="0"/>
          <w:sz w:val="28"/>
          <w:szCs w:val="28"/>
        </w:rPr>
        <w:t>天。</w:t>
      </w:r>
    </w:p>
    <w:p w:rsidR="00A24B60" w:rsidRPr="0061782E" w:rsidRDefault="00A24B60" w:rsidP="0061782E">
      <w:pPr>
        <w:widowControl/>
        <w:spacing w:line="480" w:lineRule="atLeast"/>
        <w:jc w:val="left"/>
        <w:rPr>
          <w:rFonts w:ascii="宋体" w:cs="宋体"/>
          <w:color w:val="000000"/>
          <w:kern w:val="0"/>
          <w:sz w:val="14"/>
          <w:szCs w:val="14"/>
        </w:rPr>
      </w:pPr>
      <w:r w:rsidRPr="0061782E">
        <w:rPr>
          <w:rFonts w:ascii="宋体" w:cs="宋体"/>
          <w:color w:val="000000"/>
          <w:kern w:val="0"/>
          <w:sz w:val="14"/>
          <w:szCs w:val="14"/>
        </w:rPr>
        <w:t>    </w:t>
      </w:r>
      <w:r w:rsidRPr="0061782E">
        <w:rPr>
          <w:rFonts w:ascii="宋体" w:hAnsi="宋体" w:cs="宋体" w:hint="eastAsia"/>
          <w:color w:val="000000"/>
          <w:kern w:val="0"/>
          <w:sz w:val="28"/>
          <w:szCs w:val="28"/>
        </w:rPr>
        <w:t>（九）校（院）长或校（院）长书面授权的代理人与受聘人员签订聘用合同，并颁发聘任证书。高校急需引进的高层次人才，可由院（系）考核推荐组综合考察、学校聘委会研究评议后直接聘任。</w:t>
      </w:r>
    </w:p>
    <w:p w:rsidR="00A24B60" w:rsidRPr="0061782E" w:rsidRDefault="00A24B60" w:rsidP="0061782E">
      <w:pPr>
        <w:widowControl/>
        <w:spacing w:line="480" w:lineRule="atLeast"/>
        <w:ind w:firstLine="562"/>
        <w:jc w:val="left"/>
        <w:rPr>
          <w:rFonts w:ascii="宋体" w:cs="宋体"/>
          <w:color w:val="000000"/>
          <w:kern w:val="0"/>
          <w:sz w:val="14"/>
          <w:szCs w:val="14"/>
        </w:rPr>
      </w:pPr>
      <w:r w:rsidRPr="0061782E">
        <w:rPr>
          <w:rFonts w:ascii="宋体" w:hAnsi="宋体" w:cs="宋体" w:hint="eastAsia"/>
          <w:b/>
          <w:bCs/>
          <w:color w:val="000000"/>
          <w:kern w:val="0"/>
          <w:sz w:val="28"/>
        </w:rPr>
        <w:t>六、聘任管理及工资待遇</w:t>
      </w:r>
    </w:p>
    <w:p w:rsidR="00A24B60" w:rsidRPr="0061782E" w:rsidRDefault="00A24B60" w:rsidP="0061782E">
      <w:pPr>
        <w:widowControl/>
        <w:spacing w:line="480" w:lineRule="atLeast"/>
        <w:ind w:firstLine="560"/>
        <w:jc w:val="left"/>
        <w:rPr>
          <w:rFonts w:ascii="宋体" w:cs="宋体"/>
          <w:color w:val="000000"/>
          <w:kern w:val="0"/>
          <w:sz w:val="14"/>
          <w:szCs w:val="14"/>
        </w:rPr>
      </w:pPr>
      <w:r w:rsidRPr="0061782E">
        <w:rPr>
          <w:rFonts w:ascii="宋体" w:hAnsi="宋体" w:cs="宋体" w:hint="eastAsia"/>
          <w:color w:val="000000"/>
          <w:kern w:val="0"/>
          <w:sz w:val="28"/>
          <w:szCs w:val="28"/>
        </w:rPr>
        <w:t>（一）高校聘任教师等专业技术职务，应当在平等自愿、协商一致的基础上签订聘任合同。</w:t>
      </w:r>
    </w:p>
    <w:p w:rsidR="00A24B60" w:rsidRPr="0061782E" w:rsidRDefault="00A24B60" w:rsidP="0061782E">
      <w:pPr>
        <w:widowControl/>
        <w:spacing w:line="480" w:lineRule="atLeast"/>
        <w:ind w:firstLine="560"/>
        <w:jc w:val="left"/>
        <w:rPr>
          <w:rFonts w:ascii="宋体" w:cs="宋体"/>
          <w:color w:val="000000"/>
          <w:kern w:val="0"/>
          <w:sz w:val="14"/>
          <w:szCs w:val="14"/>
        </w:rPr>
      </w:pPr>
      <w:r w:rsidRPr="0061782E">
        <w:rPr>
          <w:rFonts w:ascii="宋体" w:hAnsi="宋体" w:cs="宋体" w:hint="eastAsia"/>
          <w:color w:val="000000"/>
          <w:kern w:val="0"/>
          <w:sz w:val="28"/>
          <w:szCs w:val="28"/>
        </w:rPr>
        <w:t>（二）高校应建立健全教师等专业技术职务考核制度，实行年度考核和聘期考核，对其思想政治表现、职业道德、履行岗位职责的能力和工作实绩进行考核。考核结果作为续聘、低聘、解聘或晋升的依据。</w:t>
      </w:r>
    </w:p>
    <w:p w:rsidR="00A24B60" w:rsidRPr="0061782E" w:rsidRDefault="00A24B60" w:rsidP="0061782E">
      <w:pPr>
        <w:widowControl/>
        <w:spacing w:line="480" w:lineRule="atLeast"/>
        <w:ind w:firstLine="560"/>
        <w:jc w:val="left"/>
        <w:rPr>
          <w:rFonts w:ascii="宋体" w:cs="宋体"/>
          <w:color w:val="000000"/>
          <w:kern w:val="0"/>
          <w:sz w:val="14"/>
          <w:szCs w:val="14"/>
        </w:rPr>
      </w:pPr>
      <w:r w:rsidRPr="0061782E">
        <w:rPr>
          <w:rFonts w:ascii="宋体" w:hAnsi="宋体" w:cs="宋体" w:hint="eastAsia"/>
          <w:color w:val="000000"/>
          <w:kern w:val="0"/>
          <w:sz w:val="28"/>
          <w:szCs w:val="28"/>
        </w:rPr>
        <w:t>（三）当年度达到法定退休年龄且未办理高级专家延长退休年龄手续的教师等人员，不接受应聘高一级职务申请。对接近退休年龄的人员，应严格按学校聘任条件进行聘任，不得降低标准。</w:t>
      </w:r>
    </w:p>
    <w:p w:rsidR="00A24B60" w:rsidRPr="0061782E" w:rsidRDefault="00A24B60" w:rsidP="0061782E">
      <w:pPr>
        <w:widowControl/>
        <w:spacing w:line="480" w:lineRule="atLeast"/>
        <w:ind w:firstLine="560"/>
        <w:jc w:val="left"/>
        <w:rPr>
          <w:rFonts w:ascii="宋体" w:cs="宋体"/>
          <w:color w:val="000000"/>
          <w:kern w:val="0"/>
          <w:sz w:val="14"/>
          <w:szCs w:val="14"/>
        </w:rPr>
      </w:pPr>
      <w:r w:rsidRPr="0061782E">
        <w:rPr>
          <w:rFonts w:ascii="宋体" w:hAnsi="宋体" w:cs="宋体" w:hint="eastAsia"/>
          <w:color w:val="000000"/>
          <w:kern w:val="0"/>
          <w:sz w:val="28"/>
          <w:szCs w:val="28"/>
        </w:rPr>
        <w:t>（四）对不能履行教育教学职责、未完成学校额定的基本工作任务，或未达到规定的工作要求的教师等人员，学校不得续聘或聘其担任高一级职务。</w:t>
      </w:r>
    </w:p>
    <w:p w:rsidR="00A24B60" w:rsidRPr="0061782E" w:rsidRDefault="00A24B60" w:rsidP="0061782E">
      <w:pPr>
        <w:widowControl/>
        <w:spacing w:line="480" w:lineRule="atLeast"/>
        <w:ind w:firstLine="560"/>
        <w:jc w:val="left"/>
        <w:rPr>
          <w:rFonts w:ascii="宋体" w:cs="宋体"/>
          <w:color w:val="000000"/>
          <w:kern w:val="0"/>
          <w:sz w:val="14"/>
          <w:szCs w:val="14"/>
        </w:rPr>
      </w:pPr>
      <w:r w:rsidRPr="0061782E">
        <w:rPr>
          <w:rFonts w:ascii="宋体" w:hAnsi="宋体" w:cs="宋体" w:hint="eastAsia"/>
          <w:color w:val="000000"/>
          <w:kern w:val="0"/>
          <w:sz w:val="28"/>
          <w:szCs w:val="28"/>
        </w:rPr>
        <w:t>（五）高校建立以岗定薪、岗变薪变、注重实绩、注重贡献、向重点岗位和教学一线教师倾斜的分配机制。教师等专业技术人员在聘期内按所聘专业技术岗位确定工资待遇。</w:t>
      </w:r>
    </w:p>
    <w:p w:rsidR="00A24B60" w:rsidRPr="0061782E" w:rsidRDefault="00A24B60" w:rsidP="0061782E">
      <w:pPr>
        <w:widowControl/>
        <w:spacing w:line="480" w:lineRule="atLeast"/>
        <w:ind w:firstLine="562"/>
        <w:jc w:val="left"/>
        <w:rPr>
          <w:rFonts w:ascii="宋体" w:cs="宋体"/>
          <w:color w:val="000000"/>
          <w:kern w:val="0"/>
          <w:sz w:val="14"/>
          <w:szCs w:val="14"/>
        </w:rPr>
      </w:pPr>
      <w:r w:rsidRPr="0061782E">
        <w:rPr>
          <w:rFonts w:ascii="宋体" w:hAnsi="宋体" w:cs="宋体" w:hint="eastAsia"/>
          <w:b/>
          <w:bCs/>
          <w:color w:val="000000"/>
          <w:kern w:val="0"/>
          <w:sz w:val="28"/>
        </w:rPr>
        <w:t>七、工作要求</w:t>
      </w:r>
    </w:p>
    <w:p w:rsidR="00A24B60" w:rsidRPr="0061782E" w:rsidRDefault="00A24B60" w:rsidP="0061782E">
      <w:pPr>
        <w:widowControl/>
        <w:spacing w:line="480" w:lineRule="atLeast"/>
        <w:ind w:firstLine="560"/>
        <w:jc w:val="left"/>
        <w:rPr>
          <w:rFonts w:ascii="宋体" w:cs="宋体"/>
          <w:color w:val="000000"/>
          <w:kern w:val="0"/>
          <w:sz w:val="14"/>
          <w:szCs w:val="14"/>
        </w:rPr>
      </w:pPr>
      <w:r w:rsidRPr="0061782E">
        <w:rPr>
          <w:rFonts w:ascii="宋体" w:hAnsi="宋体" w:cs="宋体" w:hint="eastAsia"/>
          <w:color w:val="000000"/>
          <w:kern w:val="0"/>
          <w:sz w:val="28"/>
          <w:szCs w:val="28"/>
        </w:rPr>
        <w:t>（一）加强领导。政府人事部门、教育部门要加强对高校教师等专业技术职务聘任制工作的指导，抓好聘任制工作的宏观管理、指导、协调、监督、检查。高校党政领导班子特别是主要领导要高度重视教师等专业技术职务聘任制改革工作，切实加强组织领导和统筹协调，确保改革各项工作顺利推进。</w:t>
      </w:r>
    </w:p>
    <w:p w:rsidR="00A24B60" w:rsidRPr="0061782E" w:rsidRDefault="00A24B60" w:rsidP="0061782E">
      <w:pPr>
        <w:widowControl/>
        <w:spacing w:line="480" w:lineRule="atLeast"/>
        <w:ind w:firstLine="560"/>
        <w:jc w:val="left"/>
        <w:rPr>
          <w:rFonts w:ascii="宋体" w:cs="宋体"/>
          <w:color w:val="000000"/>
          <w:kern w:val="0"/>
          <w:sz w:val="14"/>
          <w:szCs w:val="14"/>
        </w:rPr>
      </w:pPr>
      <w:r w:rsidRPr="0061782E">
        <w:rPr>
          <w:rFonts w:ascii="宋体" w:hAnsi="宋体" w:cs="宋体" w:hint="eastAsia"/>
          <w:color w:val="000000"/>
          <w:kern w:val="0"/>
          <w:sz w:val="28"/>
          <w:szCs w:val="28"/>
        </w:rPr>
        <w:t>（二）精心组织。高校要深入调查研究，广泛征求教师等各类人员的意见和建议，根据本校办学水平和队伍建设需要，制定切实可行的教师等专业技术职务聘任制实施方案。实施方案须经学校教职工代表大会审议通过，并报省教育、人事行政部门备案后实施。高校教师等职务聘任工作应常态化，一般每年开展一次。</w:t>
      </w:r>
      <w:r w:rsidRPr="0061782E">
        <w:rPr>
          <w:rFonts w:ascii="宋体" w:cs="宋体"/>
          <w:color w:val="000000"/>
          <w:kern w:val="0"/>
          <w:sz w:val="28"/>
          <w:szCs w:val="28"/>
        </w:rPr>
        <w:t>   </w:t>
      </w:r>
    </w:p>
    <w:p w:rsidR="00A24B60" w:rsidRPr="0061782E" w:rsidRDefault="00A24B60" w:rsidP="0061782E">
      <w:pPr>
        <w:widowControl/>
        <w:spacing w:line="480" w:lineRule="atLeast"/>
        <w:ind w:firstLine="560"/>
        <w:jc w:val="left"/>
        <w:rPr>
          <w:rFonts w:ascii="宋体" w:cs="宋体"/>
          <w:color w:val="000000"/>
          <w:kern w:val="0"/>
          <w:sz w:val="14"/>
          <w:szCs w:val="14"/>
        </w:rPr>
      </w:pPr>
      <w:r w:rsidRPr="0061782E">
        <w:rPr>
          <w:rFonts w:ascii="宋体" w:hAnsi="宋体" w:cs="宋体" w:hint="eastAsia"/>
          <w:color w:val="000000"/>
          <w:kern w:val="0"/>
          <w:sz w:val="28"/>
          <w:szCs w:val="28"/>
        </w:rPr>
        <w:t>（三）强化监督。高校要规范教师等专业技术职务聘任程序，严格公示制度，完善备案制度；要做好聘任事务公开工作，凡应公开的事项和程序都要公开。学校纪检、监察部门要对聘任工作全程监督；要加强聘任工作纪律教育，各级聘任组织工作人员应严格遵守工作纪律，认真履行职责，对应聘人员做出客观、准确的评价。对在评聘工作中徇私舞弊、干扰聘任工作的人员，取消其有关工作资格，情形严重的给予纪律处分。</w:t>
      </w:r>
    </w:p>
    <w:p w:rsidR="00A24B60" w:rsidRPr="0061782E" w:rsidRDefault="00A24B60" w:rsidP="0061782E">
      <w:pPr>
        <w:widowControl/>
        <w:spacing w:line="480" w:lineRule="atLeast"/>
        <w:ind w:firstLine="560"/>
        <w:jc w:val="left"/>
        <w:rPr>
          <w:rFonts w:ascii="宋体" w:cs="宋体"/>
          <w:color w:val="000000"/>
          <w:kern w:val="0"/>
          <w:sz w:val="14"/>
          <w:szCs w:val="14"/>
        </w:rPr>
      </w:pPr>
      <w:r w:rsidRPr="0061782E">
        <w:rPr>
          <w:rFonts w:ascii="宋体" w:hAnsi="宋体" w:cs="宋体" w:hint="eastAsia"/>
          <w:color w:val="000000"/>
          <w:kern w:val="0"/>
          <w:sz w:val="28"/>
          <w:szCs w:val="28"/>
        </w:rPr>
        <w:t>（四）积极稳妥。在推进高校教师等专业技术职务聘任制工作中，要正确处理改革、发展、稳定的关系。要充分认识聘任制工作的复杂性和艰巨性，妥善做好新旧政策衔接工作。要充分发挥党团组织、工会、教代会等的作用，做好深入细致的思想政治工作和政策宣传解释工作，引导教师等各类人员支持并积极参与改革，营造和谐氛围，维护教师队伍稳定。</w:t>
      </w:r>
    </w:p>
    <w:p w:rsidR="00A24B60" w:rsidRPr="0061782E" w:rsidRDefault="00A24B60" w:rsidP="0061782E">
      <w:pPr>
        <w:widowControl/>
        <w:spacing w:line="480" w:lineRule="atLeast"/>
        <w:jc w:val="left"/>
        <w:rPr>
          <w:rFonts w:ascii="宋体" w:cs="宋体"/>
          <w:color w:val="000000"/>
          <w:kern w:val="0"/>
          <w:sz w:val="14"/>
          <w:szCs w:val="14"/>
        </w:rPr>
      </w:pPr>
      <w:r w:rsidRPr="0061782E">
        <w:rPr>
          <w:rFonts w:ascii="宋体" w:cs="宋体"/>
          <w:color w:val="000000"/>
          <w:kern w:val="0"/>
          <w:sz w:val="14"/>
          <w:szCs w:val="14"/>
        </w:rPr>
        <w:t> </w:t>
      </w:r>
    </w:p>
    <w:p w:rsidR="00A24B60" w:rsidRPr="0061782E" w:rsidRDefault="00A24B60" w:rsidP="0061782E">
      <w:pPr>
        <w:widowControl/>
        <w:spacing w:line="480" w:lineRule="atLeast"/>
        <w:jc w:val="left"/>
        <w:rPr>
          <w:rFonts w:ascii="宋体" w:cs="宋体"/>
          <w:color w:val="000000"/>
          <w:kern w:val="0"/>
          <w:sz w:val="14"/>
          <w:szCs w:val="14"/>
        </w:rPr>
      </w:pPr>
      <w:r w:rsidRPr="0061782E">
        <w:rPr>
          <w:rFonts w:ascii="宋体" w:cs="宋体"/>
          <w:color w:val="000000"/>
          <w:kern w:val="0"/>
          <w:sz w:val="14"/>
          <w:szCs w:val="14"/>
        </w:rPr>
        <w:t> </w:t>
      </w:r>
    </w:p>
    <w:p w:rsidR="00A24B60" w:rsidRPr="0061782E" w:rsidRDefault="00A24B60" w:rsidP="0061782E">
      <w:pPr>
        <w:widowControl/>
        <w:spacing w:line="480" w:lineRule="atLeast"/>
        <w:jc w:val="left"/>
        <w:rPr>
          <w:rFonts w:ascii="宋体" w:cs="宋体"/>
          <w:color w:val="000000"/>
          <w:kern w:val="0"/>
          <w:sz w:val="14"/>
          <w:szCs w:val="14"/>
        </w:rPr>
      </w:pPr>
      <w:r w:rsidRPr="0061782E">
        <w:rPr>
          <w:rFonts w:ascii="宋体" w:cs="宋体"/>
          <w:color w:val="000000"/>
          <w:kern w:val="0"/>
          <w:sz w:val="14"/>
          <w:szCs w:val="14"/>
        </w:rPr>
        <w:t> </w:t>
      </w:r>
    </w:p>
    <w:p w:rsidR="00A24B60" w:rsidRPr="0061782E" w:rsidRDefault="00A24B60" w:rsidP="0061782E">
      <w:pPr>
        <w:widowControl/>
        <w:spacing w:line="480" w:lineRule="atLeast"/>
        <w:jc w:val="left"/>
        <w:rPr>
          <w:rFonts w:ascii="宋体" w:cs="宋体"/>
          <w:color w:val="000000"/>
          <w:kern w:val="0"/>
          <w:sz w:val="14"/>
          <w:szCs w:val="14"/>
        </w:rPr>
      </w:pPr>
      <w:r w:rsidRPr="0061782E">
        <w:rPr>
          <w:rFonts w:ascii="宋体" w:cs="宋体"/>
          <w:color w:val="000000"/>
          <w:kern w:val="0"/>
          <w:sz w:val="14"/>
          <w:szCs w:val="14"/>
        </w:rPr>
        <w:t> </w:t>
      </w:r>
    </w:p>
    <w:p w:rsidR="00A24B60" w:rsidRPr="0061782E" w:rsidRDefault="00A24B60" w:rsidP="0061782E">
      <w:pPr>
        <w:widowControl/>
        <w:spacing w:line="480" w:lineRule="atLeast"/>
        <w:jc w:val="left"/>
        <w:rPr>
          <w:rFonts w:ascii="宋体" w:cs="宋体"/>
          <w:color w:val="000000"/>
          <w:kern w:val="0"/>
          <w:sz w:val="14"/>
          <w:szCs w:val="14"/>
        </w:rPr>
      </w:pPr>
      <w:r w:rsidRPr="0061782E">
        <w:rPr>
          <w:rFonts w:ascii="宋体" w:cs="宋体"/>
          <w:color w:val="000000"/>
          <w:kern w:val="0"/>
          <w:sz w:val="14"/>
          <w:szCs w:val="14"/>
        </w:rPr>
        <w:t> </w:t>
      </w:r>
    </w:p>
    <w:p w:rsidR="00A24B60" w:rsidRPr="0061782E" w:rsidRDefault="00A24B60" w:rsidP="0061782E">
      <w:pPr>
        <w:widowControl/>
        <w:spacing w:line="480" w:lineRule="atLeast"/>
        <w:jc w:val="left"/>
        <w:rPr>
          <w:rFonts w:ascii="宋体" w:cs="宋体"/>
          <w:color w:val="000000"/>
          <w:kern w:val="0"/>
          <w:sz w:val="14"/>
          <w:szCs w:val="14"/>
        </w:rPr>
      </w:pPr>
      <w:r w:rsidRPr="0061782E">
        <w:rPr>
          <w:rFonts w:ascii="宋体" w:cs="宋体"/>
          <w:color w:val="000000"/>
          <w:kern w:val="0"/>
          <w:sz w:val="14"/>
          <w:szCs w:val="14"/>
        </w:rPr>
        <w:t> </w:t>
      </w:r>
    </w:p>
    <w:p w:rsidR="00A24B60" w:rsidRPr="0061782E" w:rsidRDefault="00A24B60" w:rsidP="0061782E">
      <w:pPr>
        <w:widowControl/>
        <w:spacing w:line="480" w:lineRule="atLeast"/>
        <w:jc w:val="left"/>
        <w:rPr>
          <w:rFonts w:ascii="宋体" w:cs="宋体"/>
          <w:color w:val="000000"/>
          <w:kern w:val="0"/>
          <w:sz w:val="14"/>
          <w:szCs w:val="14"/>
        </w:rPr>
      </w:pPr>
      <w:r w:rsidRPr="0061782E">
        <w:rPr>
          <w:rFonts w:ascii="宋体" w:cs="宋体"/>
          <w:color w:val="000000"/>
          <w:kern w:val="0"/>
          <w:sz w:val="14"/>
          <w:szCs w:val="14"/>
        </w:rPr>
        <w:t> </w:t>
      </w:r>
    </w:p>
    <w:p w:rsidR="00A24B60" w:rsidRPr="0061782E" w:rsidRDefault="00A24B60" w:rsidP="0061782E">
      <w:pPr>
        <w:widowControl/>
        <w:spacing w:line="480" w:lineRule="atLeast"/>
        <w:jc w:val="left"/>
        <w:rPr>
          <w:rFonts w:ascii="宋体" w:cs="宋体"/>
          <w:color w:val="000000"/>
          <w:kern w:val="0"/>
          <w:sz w:val="14"/>
          <w:szCs w:val="14"/>
        </w:rPr>
      </w:pPr>
      <w:r w:rsidRPr="0061782E">
        <w:rPr>
          <w:rFonts w:ascii="宋体" w:cs="宋体"/>
          <w:color w:val="000000"/>
          <w:kern w:val="0"/>
          <w:sz w:val="14"/>
          <w:szCs w:val="14"/>
        </w:rPr>
        <w:t> </w:t>
      </w:r>
    </w:p>
    <w:p w:rsidR="00A24B60" w:rsidRPr="0061782E" w:rsidRDefault="00A24B60" w:rsidP="0061782E">
      <w:pPr>
        <w:widowControl/>
        <w:spacing w:line="480" w:lineRule="atLeast"/>
        <w:jc w:val="center"/>
        <w:rPr>
          <w:rFonts w:ascii="宋体" w:cs="宋体"/>
          <w:color w:val="000000"/>
          <w:kern w:val="0"/>
          <w:sz w:val="14"/>
          <w:szCs w:val="14"/>
        </w:rPr>
      </w:pPr>
      <w:r w:rsidRPr="00BF0434">
        <w:rPr>
          <w:rFonts w:ascii="宋体" w:cs="宋体"/>
          <w:color w:val="000000"/>
          <w:kern w:val="0"/>
          <w:sz w:val="14"/>
          <w:szCs w:val="14"/>
        </w:rPr>
        <w:pict>
          <v:rect id="_x0000_i1025" style="width:415.3pt;height:.75pt" o:hralign="center" o:hrstd="t" o:hrnoshade="t" o:hr="t" fillcolor="black" stroked="f"/>
        </w:pict>
      </w:r>
    </w:p>
    <w:p w:rsidR="00A24B60" w:rsidRPr="0061782E" w:rsidRDefault="00A24B60" w:rsidP="0061782E">
      <w:pPr>
        <w:widowControl/>
        <w:spacing w:line="480" w:lineRule="atLeast"/>
        <w:jc w:val="left"/>
        <w:rPr>
          <w:rFonts w:ascii="宋体" w:cs="宋体"/>
          <w:color w:val="000000"/>
          <w:kern w:val="0"/>
          <w:sz w:val="14"/>
          <w:szCs w:val="14"/>
        </w:rPr>
      </w:pPr>
      <w:r w:rsidRPr="0061782E">
        <w:rPr>
          <w:rFonts w:ascii="宋体" w:cs="宋体"/>
          <w:color w:val="000000"/>
          <w:kern w:val="0"/>
          <w:sz w:val="14"/>
          <w:szCs w:val="14"/>
        </w:rPr>
        <w:t> </w:t>
      </w:r>
      <w:r w:rsidRPr="0061782E">
        <w:rPr>
          <w:rFonts w:ascii="宋体" w:hAnsi="宋体" w:cs="宋体" w:hint="eastAsia"/>
          <w:color w:val="000000"/>
          <w:kern w:val="0"/>
          <w:sz w:val="28"/>
          <w:szCs w:val="28"/>
        </w:rPr>
        <w:t>福建省公务员局办公室</w:t>
      </w:r>
      <w:r>
        <w:rPr>
          <w:rFonts w:ascii="宋体" w:cs="宋体"/>
          <w:color w:val="000000"/>
          <w:kern w:val="0"/>
          <w:sz w:val="28"/>
          <w:szCs w:val="28"/>
        </w:rPr>
        <w:t>                 </w:t>
      </w:r>
      <w:r w:rsidRPr="0061782E">
        <w:rPr>
          <w:rFonts w:ascii="宋体" w:hAnsi="宋体" w:cs="宋体"/>
          <w:color w:val="000000"/>
          <w:kern w:val="0"/>
          <w:sz w:val="28"/>
          <w:szCs w:val="28"/>
        </w:rPr>
        <w:t xml:space="preserve"> 2012</w:t>
      </w:r>
      <w:r w:rsidRPr="0061782E">
        <w:rPr>
          <w:rFonts w:ascii="宋体" w:hAnsi="宋体" w:cs="宋体" w:hint="eastAsia"/>
          <w:color w:val="000000"/>
          <w:kern w:val="0"/>
          <w:sz w:val="28"/>
          <w:szCs w:val="28"/>
        </w:rPr>
        <w:t>年</w:t>
      </w:r>
      <w:r w:rsidRPr="0061782E">
        <w:rPr>
          <w:rFonts w:ascii="宋体" w:hAnsi="宋体" w:cs="宋体"/>
          <w:color w:val="000000"/>
          <w:kern w:val="0"/>
          <w:sz w:val="28"/>
          <w:szCs w:val="28"/>
        </w:rPr>
        <w:t>12</w:t>
      </w:r>
      <w:r w:rsidRPr="0061782E">
        <w:rPr>
          <w:rFonts w:ascii="宋体" w:hAnsi="宋体" w:cs="宋体" w:hint="eastAsia"/>
          <w:color w:val="000000"/>
          <w:kern w:val="0"/>
          <w:sz w:val="28"/>
          <w:szCs w:val="28"/>
        </w:rPr>
        <w:t>月</w:t>
      </w:r>
      <w:r w:rsidRPr="0061782E">
        <w:rPr>
          <w:rFonts w:ascii="宋体" w:hAnsi="宋体" w:cs="宋体"/>
          <w:color w:val="000000"/>
          <w:kern w:val="0"/>
          <w:sz w:val="28"/>
          <w:szCs w:val="28"/>
        </w:rPr>
        <w:t>26</w:t>
      </w:r>
      <w:r w:rsidRPr="0061782E">
        <w:rPr>
          <w:rFonts w:ascii="宋体" w:hAnsi="宋体" w:cs="宋体" w:hint="eastAsia"/>
          <w:color w:val="000000"/>
          <w:kern w:val="0"/>
          <w:sz w:val="14"/>
          <w:szCs w:val="14"/>
        </w:rPr>
        <w:t>日印发</w:t>
      </w:r>
    </w:p>
    <w:p w:rsidR="00A24B60" w:rsidRDefault="00A24B60"/>
    <w:sectPr w:rsidR="00A24B60" w:rsidSect="00571B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B60" w:rsidRDefault="00A24B60" w:rsidP="00F76B8A">
      <w:r>
        <w:separator/>
      </w:r>
    </w:p>
  </w:endnote>
  <w:endnote w:type="continuationSeparator" w:id="0">
    <w:p w:rsidR="00A24B60" w:rsidRDefault="00A24B60" w:rsidP="00F76B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B60" w:rsidRDefault="00A24B60" w:rsidP="00F76B8A">
      <w:r>
        <w:separator/>
      </w:r>
    </w:p>
  </w:footnote>
  <w:footnote w:type="continuationSeparator" w:id="0">
    <w:p w:rsidR="00A24B60" w:rsidRDefault="00A24B60" w:rsidP="00F76B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782E"/>
    <w:rsid w:val="00012A95"/>
    <w:rsid w:val="00232077"/>
    <w:rsid w:val="00391F96"/>
    <w:rsid w:val="00571BD8"/>
    <w:rsid w:val="0061782E"/>
    <w:rsid w:val="006634CF"/>
    <w:rsid w:val="0087013C"/>
    <w:rsid w:val="00A24B60"/>
    <w:rsid w:val="00BF0434"/>
    <w:rsid w:val="00C8111E"/>
    <w:rsid w:val="00F76B8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BD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61782E"/>
    <w:rPr>
      <w:rFonts w:cs="Times New Roman"/>
      <w:b/>
      <w:bCs/>
    </w:rPr>
  </w:style>
  <w:style w:type="character" w:customStyle="1" w:styleId="apple-converted-space">
    <w:name w:val="apple-converted-space"/>
    <w:basedOn w:val="DefaultParagraphFont"/>
    <w:uiPriority w:val="99"/>
    <w:rsid w:val="0061782E"/>
    <w:rPr>
      <w:rFonts w:cs="Times New Roman"/>
    </w:rPr>
  </w:style>
  <w:style w:type="paragraph" w:styleId="Header">
    <w:name w:val="header"/>
    <w:basedOn w:val="Normal"/>
    <w:link w:val="HeaderChar"/>
    <w:uiPriority w:val="99"/>
    <w:semiHidden/>
    <w:rsid w:val="00F76B8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76B8A"/>
    <w:rPr>
      <w:rFonts w:cs="Times New Roman"/>
      <w:sz w:val="18"/>
      <w:szCs w:val="18"/>
    </w:rPr>
  </w:style>
  <w:style w:type="paragraph" w:styleId="Footer">
    <w:name w:val="footer"/>
    <w:basedOn w:val="Normal"/>
    <w:link w:val="FooterChar"/>
    <w:uiPriority w:val="99"/>
    <w:semiHidden/>
    <w:rsid w:val="00F76B8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76B8A"/>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893933576">
      <w:marLeft w:val="0"/>
      <w:marRight w:val="0"/>
      <w:marTop w:val="0"/>
      <w:marBottom w:val="0"/>
      <w:divBdr>
        <w:top w:val="none" w:sz="0" w:space="0" w:color="auto"/>
        <w:left w:val="none" w:sz="0" w:space="0" w:color="auto"/>
        <w:bottom w:val="none" w:sz="0" w:space="0" w:color="auto"/>
        <w:right w:val="none" w:sz="0" w:space="0" w:color="auto"/>
      </w:divBdr>
      <w:divsChild>
        <w:div w:id="893933577">
          <w:marLeft w:val="4481"/>
          <w:marRight w:val="0"/>
          <w:marTop w:val="0"/>
          <w:marBottom w:val="0"/>
          <w:divBdr>
            <w:top w:val="none" w:sz="0" w:space="0" w:color="auto"/>
            <w:left w:val="none" w:sz="0" w:space="0" w:color="auto"/>
            <w:bottom w:val="none" w:sz="0" w:space="0" w:color="auto"/>
            <w:right w:val="none" w:sz="0" w:space="0" w:color="auto"/>
          </w:divBdr>
        </w:div>
        <w:div w:id="893933578">
          <w:marLeft w:val="4481"/>
          <w:marRight w:val="0"/>
          <w:marTop w:val="0"/>
          <w:marBottom w:val="0"/>
          <w:divBdr>
            <w:top w:val="none" w:sz="0" w:space="0" w:color="auto"/>
            <w:left w:val="none" w:sz="0" w:space="0" w:color="auto"/>
            <w:bottom w:val="none" w:sz="0" w:space="0" w:color="auto"/>
            <w:right w:val="none" w:sz="0" w:space="0" w:color="auto"/>
          </w:divBdr>
        </w:div>
      </w:divsChild>
    </w:div>
    <w:div w:id="8939335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9</Pages>
  <Words>675</Words>
  <Characters>3851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福建省公务员局 省人力资源开发办公室 省教育厅</dc:title>
  <dc:subject/>
  <dc:creator>Administrator</dc:creator>
  <cp:keywords/>
  <dc:description/>
  <cp:lastModifiedBy>X</cp:lastModifiedBy>
  <cp:revision>3</cp:revision>
  <dcterms:created xsi:type="dcterms:W3CDTF">2015-04-28T02:49:00Z</dcterms:created>
  <dcterms:modified xsi:type="dcterms:W3CDTF">2015-04-28T02:49:00Z</dcterms:modified>
</cp:coreProperties>
</file>